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42" w:rsidRDefault="003E2042" w:rsidP="00A72BAB">
      <w:pPr>
        <w:ind w:left="284"/>
        <w:rPr>
          <w:rFonts w:asciiTheme="majorBidi" w:hAnsiTheme="majorBidi" w:cstheme="majorBidi"/>
          <w:sz w:val="28"/>
          <w:szCs w:val="28"/>
        </w:rPr>
      </w:pPr>
    </w:p>
    <w:p w:rsidR="00A05036" w:rsidRPr="00143714" w:rsidRDefault="00A05036" w:rsidP="00A0503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993C4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32"/>
          <w:szCs w:val="32"/>
        </w:rPr>
        <w:t xml:space="preserve">                               </w:t>
      </w:r>
      <w:r w:rsidRPr="004A55D3">
        <w:rPr>
          <w:b/>
          <w:sz w:val="32"/>
          <w:szCs w:val="32"/>
        </w:rPr>
        <w:t xml:space="preserve"> </w:t>
      </w:r>
    </w:p>
    <w:p w:rsidR="00A05036" w:rsidRPr="00B80789" w:rsidRDefault="00A05036" w:rsidP="00A05036">
      <w:pPr>
        <w:ind w:left="-79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ермен»</w:t>
      </w:r>
      <w:r>
        <w:rPr>
          <w:b/>
          <w:sz w:val="28"/>
          <w:szCs w:val="28"/>
        </w:rPr>
        <w:t xml:space="preserve"> </w:t>
      </w:r>
      <w:r w:rsidRPr="00B80789">
        <w:rPr>
          <w:sz w:val="28"/>
          <w:szCs w:val="28"/>
        </w:rPr>
        <w:t>- норма</w:t>
      </w:r>
      <w:r>
        <w:rPr>
          <w:sz w:val="28"/>
          <w:szCs w:val="28"/>
        </w:rPr>
        <w:t>тивный документ, определяющий об</w:t>
      </w:r>
      <w:r w:rsidRPr="00B80789">
        <w:rPr>
          <w:sz w:val="28"/>
          <w:szCs w:val="28"/>
        </w:rPr>
        <w:t>щий объём нагрузки и максимальный объём аудиторной нагрузки о</w:t>
      </w:r>
      <w:r>
        <w:rPr>
          <w:sz w:val="28"/>
          <w:szCs w:val="28"/>
        </w:rPr>
        <w:t xml:space="preserve">бучающихся, состав и структуру </w:t>
      </w:r>
      <w:r w:rsidRPr="00B80789">
        <w:rPr>
          <w:sz w:val="28"/>
          <w:szCs w:val="28"/>
        </w:rPr>
        <w:t>обязательных предметных областей по классам (годам обучения).  Учебный план распределяет учебное время, отводимое на освоение содержания образования по классам и учебным предметам.</w:t>
      </w:r>
    </w:p>
    <w:p w:rsidR="00A05036" w:rsidRPr="00763E54" w:rsidRDefault="00A05036" w:rsidP="00A05036">
      <w:pPr>
        <w:ind w:left="-7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B80789">
        <w:rPr>
          <w:sz w:val="28"/>
          <w:szCs w:val="28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 (да</w:t>
      </w:r>
      <w:r>
        <w:rPr>
          <w:sz w:val="28"/>
          <w:szCs w:val="28"/>
        </w:rPr>
        <w:t>лее ФГОС НОО), ориентирован на 2</w:t>
      </w:r>
      <w:r w:rsidRPr="00B80789">
        <w:rPr>
          <w:sz w:val="28"/>
          <w:szCs w:val="28"/>
        </w:rPr>
        <w:t xml:space="preserve"> летний нормативный срок освоения государственных программ начального общего образования</w:t>
      </w:r>
    </w:p>
    <w:p w:rsidR="00A05036" w:rsidRPr="00B80789" w:rsidRDefault="00A05036" w:rsidP="00A05036">
      <w:pPr>
        <w:pStyle w:val="a5"/>
        <w:numPr>
          <w:ilvl w:val="1"/>
          <w:numId w:val="10"/>
        </w:numPr>
        <w:spacing w:after="0" w:line="240" w:lineRule="auto"/>
        <w:ind w:left="-2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Учебный план НОО </w:t>
      </w:r>
      <w:r>
        <w:rPr>
          <w:rFonts w:ascii="Times New Roman" w:hAnsi="Times New Roman"/>
          <w:sz w:val="28"/>
          <w:szCs w:val="28"/>
        </w:rPr>
        <w:t>МБОУ «</w:t>
      </w:r>
      <w:r>
        <w:rPr>
          <w:sz w:val="28"/>
          <w:szCs w:val="28"/>
        </w:rPr>
        <w:t>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0789">
        <w:rPr>
          <w:rFonts w:ascii="Times New Roman" w:eastAsia="Times New Roman" w:hAnsi="Times New Roman"/>
          <w:sz w:val="28"/>
          <w:szCs w:val="28"/>
        </w:rPr>
        <w:t>разработан на основании следующих нормативных документов:</w:t>
      </w:r>
    </w:p>
    <w:p w:rsidR="00A05036" w:rsidRPr="00B80789" w:rsidRDefault="00A05036" w:rsidP="00A05036">
      <w:pPr>
        <w:pStyle w:val="a5"/>
        <w:numPr>
          <w:ilvl w:val="0"/>
          <w:numId w:val="11"/>
        </w:numPr>
        <w:spacing w:after="0" w:line="240" w:lineRule="auto"/>
        <w:ind w:left="-22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80789">
        <w:rPr>
          <w:rFonts w:ascii="Times New Roman" w:eastAsia="Times New Roman" w:hAnsi="Times New Roman"/>
          <w:sz w:val="28"/>
          <w:szCs w:val="28"/>
        </w:rPr>
        <w:t>Федеральный закон от 29.12.2012 № 273-Ф3 «Об образовании в Российской Федерации» (с изменениями и дополнениями).</w:t>
      </w:r>
    </w:p>
    <w:p w:rsidR="00A05036" w:rsidRPr="00B80789" w:rsidRDefault="00A05036" w:rsidP="00A05036">
      <w:pPr>
        <w:pStyle w:val="a5"/>
        <w:numPr>
          <w:ilvl w:val="0"/>
          <w:numId w:val="11"/>
        </w:numPr>
        <w:spacing w:after="0" w:line="240" w:lineRule="auto"/>
        <w:ind w:left="-227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Закон Республики Северная </w:t>
      </w:r>
      <w:r w:rsidRPr="00B80789">
        <w:rPr>
          <w:rFonts w:ascii="Times New Roman" w:eastAsia="Times New Roman" w:hAnsi="Times New Roman"/>
          <w:sz w:val="28"/>
          <w:szCs w:val="28"/>
        </w:rPr>
        <w:t>Осетия-Алания от 27 декабря 2013 года № 61-РЗ «Об образовании в Республике Северная Осетия-Алания».</w:t>
      </w:r>
    </w:p>
    <w:p w:rsidR="00A05036" w:rsidRDefault="00A05036" w:rsidP="00A05036">
      <w:pPr>
        <w:pStyle w:val="a5"/>
        <w:numPr>
          <w:ilvl w:val="0"/>
          <w:numId w:val="11"/>
        </w:numPr>
        <w:spacing w:after="0" w:line="240" w:lineRule="auto"/>
        <w:ind w:left="-22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80789">
        <w:rPr>
          <w:rFonts w:ascii="Times New Roman" w:eastAsia="Times New Roman" w:hAnsi="Times New Roman"/>
          <w:sz w:val="28"/>
          <w:szCs w:val="28"/>
        </w:rPr>
        <w:t xml:space="preserve">Приказ </w:t>
      </w:r>
      <w:proofErr w:type="spellStart"/>
      <w:r w:rsidRPr="00B8078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B80789">
        <w:rPr>
          <w:rFonts w:ascii="Times New Roman" w:eastAsia="Times New Roman" w:hAnsi="Times New Roman"/>
          <w:sz w:val="28"/>
          <w:szCs w:val="28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образования» (в ред. от 11.12.2020). </w:t>
      </w:r>
    </w:p>
    <w:p w:rsidR="00A05036" w:rsidRPr="00143714" w:rsidRDefault="00A05036" w:rsidP="00A05036">
      <w:pPr>
        <w:pStyle w:val="a5"/>
        <w:numPr>
          <w:ilvl w:val="0"/>
          <w:numId w:val="11"/>
        </w:numPr>
        <w:spacing w:line="240" w:lineRule="auto"/>
        <w:ind w:left="-264"/>
        <w:rPr>
          <w:rFonts w:ascii="Times New Roman" w:eastAsia="Times New Roman" w:hAnsi="Times New Roman"/>
          <w:sz w:val="28"/>
          <w:szCs w:val="28"/>
        </w:rPr>
      </w:pPr>
      <w:r w:rsidRPr="00143714">
        <w:rPr>
          <w:rFonts w:ascii="Times New Roman" w:eastAsia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143714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143714">
        <w:rPr>
          <w:rFonts w:ascii="Times New Roman" w:eastAsia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вступает в силу с 01.03.2021 года;</w:t>
      </w:r>
    </w:p>
    <w:p w:rsidR="00A05036" w:rsidRPr="00C82F0B" w:rsidRDefault="00A05036" w:rsidP="00A05036">
      <w:pPr>
        <w:pStyle w:val="a5"/>
        <w:numPr>
          <w:ilvl w:val="0"/>
          <w:numId w:val="11"/>
        </w:numPr>
        <w:spacing w:line="240" w:lineRule="auto"/>
        <w:ind w:left="-207"/>
        <w:jc w:val="both"/>
        <w:rPr>
          <w:rFonts w:ascii="Times New Roman" w:eastAsia="Times New Roman" w:hAnsi="Times New Roman"/>
          <w:sz w:val="28"/>
          <w:szCs w:val="28"/>
        </w:rPr>
      </w:pPr>
      <w:r w:rsidRPr="00C82F0B">
        <w:rPr>
          <w:rFonts w:ascii="Times New Roman" w:eastAsia="Times New Roman" w:hAnsi="Times New Roman"/>
          <w:sz w:val="28"/>
          <w:szCs w:val="28"/>
        </w:rPr>
        <w:t>Приказ Министерства просвещения РФ от 21.09.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          (Зарегистрировано в Минюсте России 01.11.2022 №70799);</w:t>
      </w:r>
    </w:p>
    <w:p w:rsidR="00A05036" w:rsidRPr="00143714" w:rsidRDefault="00A05036" w:rsidP="00A05036">
      <w:pPr>
        <w:pStyle w:val="a5"/>
        <w:numPr>
          <w:ilvl w:val="0"/>
          <w:numId w:val="11"/>
        </w:numPr>
        <w:spacing w:after="0" w:line="240" w:lineRule="auto"/>
        <w:ind w:left="-22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80789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eastAsia="Times New Roman" w:hAnsi="Times New Roman"/>
          <w:sz w:val="28"/>
          <w:szCs w:val="28"/>
        </w:rPr>
        <w:t xml:space="preserve"> и среднего общего образования";</w:t>
      </w:r>
      <w:r w:rsidRPr="00B80789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4371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05036" w:rsidRPr="00B80789" w:rsidRDefault="00A05036" w:rsidP="00A05036">
      <w:pPr>
        <w:pStyle w:val="a5"/>
        <w:numPr>
          <w:ilvl w:val="0"/>
          <w:numId w:val="11"/>
        </w:numPr>
        <w:spacing w:after="0" w:line="240" w:lineRule="auto"/>
        <w:ind w:left="-22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80789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РФ от 2 сентября 2020 г. № 458 "Об утверждении Порядка приема на </w:t>
      </w:r>
      <w:proofErr w:type="gramStart"/>
      <w:r w:rsidRPr="00B80789">
        <w:rPr>
          <w:rFonts w:ascii="Times New Roman" w:eastAsia="Times New Roman" w:hAnsi="Times New Roman"/>
          <w:sz w:val="28"/>
          <w:szCs w:val="28"/>
        </w:rPr>
        <w:t>обучение по</w:t>
      </w:r>
      <w:proofErr w:type="gramEnd"/>
      <w:r w:rsidRPr="00B80789">
        <w:rPr>
          <w:rFonts w:ascii="Times New Roman" w:eastAsia="Times New Roman" w:hAnsi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>
        <w:rPr>
          <w:rFonts w:ascii="Times New Roman" w:eastAsia="Times New Roman" w:hAnsi="Times New Roman"/>
          <w:sz w:val="28"/>
          <w:szCs w:val="28"/>
        </w:rPr>
        <w:t xml:space="preserve"> и среднего общего образования";</w:t>
      </w:r>
      <w:r w:rsidRPr="00B807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5036" w:rsidRPr="00B80789" w:rsidRDefault="00A05036" w:rsidP="00A05036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-227" w:right="-11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Pr="00B80789">
        <w:rPr>
          <w:sz w:val="28"/>
          <w:szCs w:val="28"/>
        </w:rPr>
        <w:t>исьмо Министерства образования и науки Российской Федерации от 31.03.2015 г. № 08-461 «О направлении регламента выбора модулей ОРКСЭ»;</w:t>
      </w:r>
    </w:p>
    <w:p w:rsidR="00A05036" w:rsidRDefault="00A05036" w:rsidP="00A0503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-227" w:right="-113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80789">
        <w:rPr>
          <w:rFonts w:ascii="Times New Roman" w:eastAsia="Times New Roman" w:hAnsi="Times New Roman"/>
          <w:sz w:val="28"/>
          <w:szCs w:val="28"/>
        </w:rPr>
        <w:t>Письма Министерства образования и науки РФ от 09 октября 2017 года №ТС-945/08 «О реализации прав граждан на получение образования на родном языке»;</w:t>
      </w:r>
    </w:p>
    <w:p w:rsidR="00A05036" w:rsidRPr="00C579A9" w:rsidRDefault="00A05036" w:rsidP="00A05036">
      <w:pPr>
        <w:pStyle w:val="a5"/>
        <w:numPr>
          <w:ilvl w:val="0"/>
          <w:numId w:val="8"/>
        </w:numPr>
        <w:spacing w:after="0" w:line="240" w:lineRule="auto"/>
        <w:ind w:left="-207" w:right="-113"/>
        <w:jc w:val="both"/>
        <w:rPr>
          <w:rFonts w:ascii="Times New Roman" w:hAnsi="Times New Roman"/>
          <w:sz w:val="28"/>
          <w:szCs w:val="28"/>
        </w:rPr>
      </w:pPr>
      <w:r w:rsidRPr="00645A3F">
        <w:rPr>
          <w:rFonts w:ascii="Times New Roman" w:hAnsi="Times New Roman"/>
          <w:sz w:val="28"/>
          <w:szCs w:val="28"/>
        </w:rPr>
        <w:t xml:space="preserve">На основании приказа Управления образования «Об утверждении перечня общеобразовательных и дошкольных образовательных учреждений, реализующих </w:t>
      </w:r>
      <w:proofErr w:type="spellStart"/>
      <w:r w:rsidRPr="00645A3F">
        <w:rPr>
          <w:rFonts w:ascii="Times New Roman" w:hAnsi="Times New Roman"/>
          <w:sz w:val="28"/>
          <w:szCs w:val="28"/>
        </w:rPr>
        <w:lastRenderedPageBreak/>
        <w:t>полилингвальную</w:t>
      </w:r>
      <w:proofErr w:type="spellEnd"/>
      <w:r w:rsidRPr="00645A3F">
        <w:rPr>
          <w:rFonts w:ascii="Times New Roman" w:hAnsi="Times New Roman"/>
          <w:sz w:val="28"/>
          <w:szCs w:val="28"/>
        </w:rPr>
        <w:t xml:space="preserve"> образовательную модель в муниципальном образовании Пригородный район с 2021 года» от 10.06.2021 № 178.</w:t>
      </w:r>
    </w:p>
    <w:p w:rsidR="00A05036" w:rsidRPr="00C82F0B" w:rsidRDefault="00A05036" w:rsidP="00A05036">
      <w:pPr>
        <w:pStyle w:val="ConsPlusNonformat"/>
        <w:numPr>
          <w:ilvl w:val="0"/>
          <w:numId w:val="8"/>
        </w:numPr>
        <w:ind w:left="-20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0789">
        <w:rPr>
          <w:rFonts w:ascii="Times New Roman" w:hAnsi="Times New Roman"/>
          <w:sz w:val="28"/>
          <w:szCs w:val="28"/>
        </w:rPr>
        <w:t xml:space="preserve">сновной образовательной программы </w:t>
      </w:r>
      <w:r>
        <w:rPr>
          <w:rFonts w:ascii="Times New Roman" w:hAnsi="Times New Roman"/>
          <w:sz w:val="28"/>
          <w:szCs w:val="28"/>
        </w:rPr>
        <w:t>МБОУ «</w:t>
      </w:r>
      <w:r>
        <w:rPr>
          <w:sz w:val="28"/>
          <w:szCs w:val="28"/>
        </w:rPr>
        <w:t>СОШ №4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0789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 xml:space="preserve">общего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B80789">
        <w:rPr>
          <w:rFonts w:ascii="Times New Roman" w:hAnsi="Times New Roman"/>
          <w:sz w:val="28"/>
          <w:szCs w:val="28"/>
        </w:rPr>
        <w:t xml:space="preserve">. </w:t>
      </w:r>
    </w:p>
    <w:p w:rsidR="00A05036" w:rsidRPr="008C72AF" w:rsidRDefault="00A05036" w:rsidP="00A05036">
      <w:pPr>
        <w:pStyle w:val="ConsPlusNonformat"/>
        <w:ind w:left="-207" w:right="-113"/>
        <w:rPr>
          <w:rFonts w:ascii="Times New Roman" w:hAnsi="Times New Roman" w:cs="Times New Roman"/>
          <w:sz w:val="28"/>
          <w:szCs w:val="28"/>
        </w:rPr>
      </w:pPr>
    </w:p>
    <w:p w:rsidR="00A05036" w:rsidRPr="00B80789" w:rsidRDefault="00A05036" w:rsidP="00A05036">
      <w:pPr>
        <w:ind w:left="-567" w:hanging="284"/>
        <w:jc w:val="both"/>
        <w:rPr>
          <w:sz w:val="28"/>
          <w:szCs w:val="28"/>
        </w:rPr>
      </w:pPr>
      <w:r w:rsidRPr="00B80789">
        <w:rPr>
          <w:sz w:val="28"/>
          <w:szCs w:val="28"/>
        </w:rPr>
        <w:t xml:space="preserve">    </w:t>
      </w:r>
      <w:r w:rsidRPr="00B80789">
        <w:rPr>
          <w:b/>
          <w:sz w:val="28"/>
          <w:szCs w:val="28"/>
        </w:rPr>
        <w:t>1.2</w:t>
      </w:r>
      <w:r w:rsidRPr="00B80789">
        <w:rPr>
          <w:sz w:val="28"/>
          <w:szCs w:val="28"/>
        </w:rPr>
        <w:t>. Учебный пл</w:t>
      </w:r>
      <w:r>
        <w:rPr>
          <w:sz w:val="28"/>
          <w:szCs w:val="28"/>
        </w:rPr>
        <w:t xml:space="preserve">ан для 3-4 классов составлен в </w:t>
      </w:r>
      <w:r w:rsidRPr="00B80789">
        <w:rPr>
          <w:sz w:val="28"/>
          <w:szCs w:val="28"/>
        </w:rPr>
        <w:t xml:space="preserve">целях обеспечения достижения планируемых результатов (предметных, </w:t>
      </w:r>
      <w:proofErr w:type="spellStart"/>
      <w:r w:rsidRPr="00B80789">
        <w:rPr>
          <w:sz w:val="28"/>
          <w:szCs w:val="28"/>
        </w:rPr>
        <w:t>метапредметных</w:t>
      </w:r>
      <w:proofErr w:type="spellEnd"/>
      <w:r w:rsidRPr="00B80789">
        <w:rPr>
          <w:sz w:val="28"/>
          <w:szCs w:val="28"/>
        </w:rPr>
        <w:t xml:space="preserve"> и личностных) освоения основной образовательной программы начального общего образования (далее ООП НОО) всеми обучающимися с учетом их индивидуальных потребностей, а также выполнения гигиенических требований к условиям обучения школьников.</w:t>
      </w:r>
    </w:p>
    <w:p w:rsidR="00A05036" w:rsidRPr="000A72E6" w:rsidRDefault="00A05036" w:rsidP="00A0503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B807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80789">
        <w:rPr>
          <w:sz w:val="28"/>
          <w:szCs w:val="28"/>
        </w:rPr>
        <w:t>Учебный план состоит из двух частей: обязательной части и части, формируемой</w:t>
      </w:r>
      <w:r>
        <w:rPr>
          <w:sz w:val="28"/>
          <w:szCs w:val="28"/>
        </w:rPr>
        <w:t xml:space="preserve"> </w:t>
      </w:r>
      <w:r w:rsidRPr="00B80789">
        <w:rPr>
          <w:sz w:val="28"/>
          <w:szCs w:val="28"/>
        </w:rPr>
        <w:t>участниками обра</w:t>
      </w:r>
      <w:r>
        <w:rPr>
          <w:sz w:val="28"/>
          <w:szCs w:val="28"/>
        </w:rPr>
        <w:t xml:space="preserve">зовательных отношений. ФГОС НОО </w:t>
      </w:r>
      <w:r w:rsidRPr="00B80789">
        <w:rPr>
          <w:sz w:val="28"/>
          <w:szCs w:val="28"/>
        </w:rPr>
        <w:t>предъявляет требования к соотношению</w:t>
      </w:r>
      <w:r>
        <w:rPr>
          <w:sz w:val="28"/>
          <w:szCs w:val="28"/>
        </w:rPr>
        <w:t xml:space="preserve"> </w:t>
      </w:r>
      <w:r w:rsidRPr="00B80789">
        <w:rPr>
          <w:sz w:val="28"/>
          <w:szCs w:val="28"/>
        </w:rPr>
        <w:t>обязательной части основной образовательной программы учебного плана и части,</w:t>
      </w:r>
      <w:r>
        <w:rPr>
          <w:sz w:val="28"/>
          <w:szCs w:val="28"/>
        </w:rPr>
        <w:t xml:space="preserve"> </w:t>
      </w:r>
      <w:r w:rsidRPr="00B80789">
        <w:rPr>
          <w:sz w:val="28"/>
          <w:szCs w:val="28"/>
        </w:rPr>
        <w:t xml:space="preserve">формируемой участниками образовательных </w:t>
      </w:r>
      <w:r w:rsidRPr="000A72E6">
        <w:rPr>
          <w:sz w:val="28"/>
          <w:szCs w:val="28"/>
        </w:rPr>
        <w:t>отношений – 80/20% (обязательная часть</w:t>
      </w:r>
      <w:r>
        <w:rPr>
          <w:sz w:val="28"/>
          <w:szCs w:val="28"/>
        </w:rPr>
        <w:t xml:space="preserve"> </w:t>
      </w:r>
      <w:r w:rsidRPr="000A72E6">
        <w:rPr>
          <w:sz w:val="28"/>
          <w:szCs w:val="28"/>
        </w:rPr>
        <w:t>- 80%, часть, формируемая участниками образовательных отношений - 20%).</w:t>
      </w:r>
    </w:p>
    <w:p w:rsidR="00A05036" w:rsidRDefault="00A05036" w:rsidP="00A0503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0789">
        <w:rPr>
          <w:sz w:val="28"/>
          <w:szCs w:val="28"/>
        </w:rPr>
        <w:t xml:space="preserve">Во всех вариантах учебного плана </w:t>
      </w:r>
      <w:r w:rsidRPr="00B80789">
        <w:rPr>
          <w:b/>
          <w:bCs/>
          <w:sz w:val="28"/>
          <w:szCs w:val="28"/>
        </w:rPr>
        <w:t xml:space="preserve">обязательная </w:t>
      </w:r>
      <w:r>
        <w:rPr>
          <w:b/>
          <w:bCs/>
          <w:sz w:val="28"/>
          <w:szCs w:val="28"/>
        </w:rPr>
        <w:t xml:space="preserve"> </w:t>
      </w:r>
      <w:r w:rsidRPr="00B80789">
        <w:rPr>
          <w:b/>
          <w:bCs/>
          <w:sz w:val="28"/>
          <w:szCs w:val="28"/>
        </w:rPr>
        <w:t xml:space="preserve">часть </w:t>
      </w:r>
      <w:r w:rsidRPr="00B80789">
        <w:rPr>
          <w:sz w:val="28"/>
          <w:szCs w:val="28"/>
        </w:rPr>
        <w:t>сохранена в полном объёме.</w:t>
      </w:r>
      <w:r>
        <w:rPr>
          <w:sz w:val="28"/>
          <w:szCs w:val="28"/>
        </w:rPr>
        <w:t xml:space="preserve"> Максимальная </w:t>
      </w:r>
      <w:r w:rsidRPr="00B80789">
        <w:rPr>
          <w:sz w:val="28"/>
          <w:szCs w:val="28"/>
        </w:rPr>
        <w:t>нагрузка соответствуе</w:t>
      </w:r>
      <w:r>
        <w:rPr>
          <w:sz w:val="28"/>
          <w:szCs w:val="28"/>
        </w:rPr>
        <w:t>т нормативам. Образовательные предметы</w:t>
      </w:r>
      <w:r w:rsidRPr="00B8078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полностью,</w:t>
      </w:r>
      <w:r w:rsidRPr="00B80789">
        <w:rPr>
          <w:sz w:val="28"/>
          <w:szCs w:val="28"/>
        </w:rPr>
        <w:t xml:space="preserve"> количество ч</w:t>
      </w:r>
      <w:r>
        <w:rPr>
          <w:sz w:val="28"/>
          <w:szCs w:val="28"/>
        </w:rPr>
        <w:t>асов</w:t>
      </w:r>
      <w:r w:rsidRPr="00B80789">
        <w:rPr>
          <w:sz w:val="28"/>
          <w:szCs w:val="28"/>
        </w:rPr>
        <w:t xml:space="preserve"> сохранено.</w:t>
      </w:r>
    </w:p>
    <w:p w:rsidR="00A05036" w:rsidRPr="00763E54" w:rsidRDefault="00A05036" w:rsidP="00A05036">
      <w:pPr>
        <w:tabs>
          <w:tab w:val="left" w:pos="1134"/>
        </w:tabs>
        <w:ind w:left="-567" w:hanging="142"/>
        <w:contextualSpacing/>
        <w:jc w:val="both"/>
        <w:outlineLvl w:val="0"/>
        <w:rPr>
          <w:sz w:val="28"/>
          <w:szCs w:val="28"/>
        </w:rPr>
      </w:pPr>
      <w:r w:rsidRPr="00B8078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</w:t>
      </w:r>
      <w:r w:rsidRPr="00B8078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Учебный план </w:t>
      </w:r>
      <w:r w:rsidRPr="00B80789">
        <w:rPr>
          <w:sz w:val="28"/>
          <w:szCs w:val="28"/>
        </w:rPr>
        <w:t xml:space="preserve">обеспечивает выполнение гигиенических требований к режиму образовательного процесса, установленных </w:t>
      </w:r>
      <w:proofErr w:type="spellStart"/>
      <w:r w:rsidRPr="00B80789">
        <w:rPr>
          <w:sz w:val="28"/>
          <w:szCs w:val="28"/>
        </w:rPr>
        <w:t>СанПиН</w:t>
      </w:r>
      <w:proofErr w:type="spellEnd"/>
      <w:r w:rsidRPr="00B80789">
        <w:rPr>
          <w:sz w:val="28"/>
          <w:szCs w:val="28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</w:t>
      </w:r>
      <w:r>
        <w:rPr>
          <w:sz w:val="28"/>
          <w:szCs w:val="28"/>
        </w:rPr>
        <w:t xml:space="preserve">ции от 28.09.2020 </w:t>
      </w:r>
      <w:r w:rsidRPr="00B80789">
        <w:rPr>
          <w:sz w:val="28"/>
          <w:szCs w:val="28"/>
        </w:rPr>
        <w:t>№2</w:t>
      </w:r>
      <w:r>
        <w:rPr>
          <w:sz w:val="28"/>
          <w:szCs w:val="28"/>
        </w:rPr>
        <w:t xml:space="preserve">8 (далее –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2.4.3648-20) </w:t>
      </w:r>
      <w:r w:rsidRPr="00B80789">
        <w:rPr>
          <w:sz w:val="28"/>
          <w:szCs w:val="28"/>
        </w:rPr>
        <w:t>предусматривает:</w:t>
      </w:r>
    </w:p>
    <w:p w:rsidR="00A05036" w:rsidRDefault="00A05036" w:rsidP="00A05036">
      <w:pPr>
        <w:tabs>
          <w:tab w:val="left" w:pos="1134"/>
        </w:tabs>
        <w:ind w:left="-567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B301B">
        <w:rPr>
          <w:b/>
          <w:sz w:val="28"/>
          <w:szCs w:val="28"/>
        </w:rPr>
        <w:t>4-летний</w:t>
      </w:r>
      <w:r w:rsidRPr="00B80789">
        <w:rPr>
          <w:sz w:val="28"/>
          <w:szCs w:val="28"/>
        </w:rPr>
        <w:t xml:space="preserve"> нормативный срок освоения образовательных программ начального общего образования для </w:t>
      </w:r>
      <w:r>
        <w:rPr>
          <w:sz w:val="28"/>
          <w:szCs w:val="28"/>
        </w:rPr>
        <w:t>1-</w:t>
      </w:r>
      <w:r w:rsidRPr="004B301B">
        <w:rPr>
          <w:sz w:val="28"/>
          <w:szCs w:val="28"/>
        </w:rPr>
        <w:t>4</w:t>
      </w:r>
      <w:r w:rsidRPr="00B80789">
        <w:rPr>
          <w:sz w:val="28"/>
          <w:szCs w:val="28"/>
        </w:rPr>
        <w:t xml:space="preserve"> классов (количество учебных занятий за 4 года </w:t>
      </w:r>
      <w:r>
        <w:rPr>
          <w:sz w:val="28"/>
          <w:szCs w:val="28"/>
        </w:rPr>
        <w:t xml:space="preserve">не может составлять менее 2904 </w:t>
      </w:r>
      <w:r w:rsidRPr="00B80789">
        <w:rPr>
          <w:sz w:val="28"/>
          <w:szCs w:val="28"/>
        </w:rPr>
        <w:t>часов и более 3345 часов;</w:t>
      </w:r>
    </w:p>
    <w:p w:rsidR="00A05036" w:rsidRPr="00823505" w:rsidRDefault="00A05036" w:rsidP="00A05036">
      <w:pPr>
        <w:tabs>
          <w:tab w:val="left" w:pos="1134"/>
        </w:tabs>
        <w:ind w:left="-567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B807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6"/>
          <w:szCs w:val="26"/>
        </w:rPr>
        <w:t>. П</w:t>
      </w:r>
      <w:r w:rsidRPr="00B80789">
        <w:rPr>
          <w:rFonts w:eastAsia="Calibri"/>
          <w:sz w:val="28"/>
          <w:szCs w:val="28"/>
        </w:rPr>
        <w:t xml:space="preserve">родолжительность </w:t>
      </w:r>
      <w:r w:rsidRPr="00B80789">
        <w:rPr>
          <w:rFonts w:eastAsia="Calibri"/>
          <w:b/>
          <w:sz w:val="28"/>
          <w:szCs w:val="28"/>
        </w:rPr>
        <w:t>учебного года</w:t>
      </w:r>
      <w:r w:rsidRPr="00B80789">
        <w:rPr>
          <w:rFonts w:eastAsia="Calibri"/>
          <w:sz w:val="28"/>
          <w:szCs w:val="28"/>
        </w:rPr>
        <w:t xml:space="preserve"> составляет</w:t>
      </w:r>
      <w:r>
        <w:rPr>
          <w:rFonts w:eastAsia="Calibri"/>
          <w:sz w:val="28"/>
          <w:szCs w:val="28"/>
        </w:rPr>
        <w:t>:</w:t>
      </w:r>
      <w:r w:rsidRPr="00B80789">
        <w:rPr>
          <w:rFonts w:eastAsia="Calibri"/>
          <w:sz w:val="28"/>
          <w:szCs w:val="28"/>
        </w:rPr>
        <w:t xml:space="preserve"> </w:t>
      </w:r>
    </w:p>
    <w:p w:rsidR="00A05036" w:rsidRPr="00B80789" w:rsidRDefault="00A05036" w:rsidP="00A05036">
      <w:pPr>
        <w:ind w:left="-567"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3,</w:t>
      </w:r>
      <w:r w:rsidRPr="00B80789">
        <w:rPr>
          <w:rFonts w:eastAsia="Calibri"/>
          <w:sz w:val="28"/>
          <w:szCs w:val="28"/>
        </w:rPr>
        <w:t>4 классах –</w:t>
      </w:r>
      <w:r>
        <w:rPr>
          <w:rFonts w:eastAsia="Calibri"/>
          <w:sz w:val="28"/>
          <w:szCs w:val="28"/>
        </w:rPr>
        <w:t xml:space="preserve"> </w:t>
      </w:r>
      <w:r w:rsidRPr="00B80789">
        <w:rPr>
          <w:rFonts w:eastAsia="Calibri"/>
          <w:sz w:val="28"/>
          <w:szCs w:val="28"/>
        </w:rPr>
        <w:t>34 учебных недель.</w:t>
      </w:r>
    </w:p>
    <w:p w:rsidR="00A05036" w:rsidRPr="00B80789" w:rsidRDefault="00A05036" w:rsidP="00A05036">
      <w:pPr>
        <w:ind w:left="-567" w:firstLine="142"/>
        <w:jc w:val="both"/>
        <w:rPr>
          <w:rFonts w:eastAsia="Calibri"/>
          <w:sz w:val="28"/>
          <w:szCs w:val="28"/>
        </w:rPr>
      </w:pPr>
      <w:r w:rsidRPr="00B80789">
        <w:rPr>
          <w:rFonts w:eastAsia="Calibri"/>
          <w:sz w:val="28"/>
          <w:szCs w:val="28"/>
        </w:rPr>
        <w:t xml:space="preserve">Продолжительность  </w:t>
      </w:r>
      <w:r w:rsidRPr="00B80789">
        <w:rPr>
          <w:rFonts w:eastAsia="Calibri"/>
          <w:b/>
          <w:sz w:val="28"/>
          <w:szCs w:val="28"/>
        </w:rPr>
        <w:t>учебной недели</w:t>
      </w:r>
      <w:r>
        <w:rPr>
          <w:rFonts w:eastAsia="Calibri"/>
          <w:sz w:val="28"/>
          <w:szCs w:val="28"/>
        </w:rPr>
        <w:t>: 3,</w:t>
      </w:r>
      <w:r w:rsidRPr="00B8078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классы – шестидневная</w:t>
      </w:r>
      <w:r w:rsidRPr="00B80789">
        <w:rPr>
          <w:rFonts w:eastAsia="Calibri"/>
          <w:sz w:val="28"/>
          <w:szCs w:val="28"/>
        </w:rPr>
        <w:t>.</w:t>
      </w:r>
    </w:p>
    <w:p w:rsidR="00A05036" w:rsidRPr="00763E54" w:rsidRDefault="00A05036" w:rsidP="00A05036">
      <w:pPr>
        <w:autoSpaceDE w:val="0"/>
        <w:autoSpaceDN w:val="0"/>
        <w:adjustRightInd w:val="0"/>
        <w:ind w:left="-567" w:firstLine="142"/>
        <w:jc w:val="both"/>
        <w:rPr>
          <w:rFonts w:eastAsia="Calibri"/>
          <w:b/>
          <w:sz w:val="28"/>
          <w:szCs w:val="28"/>
        </w:rPr>
      </w:pPr>
      <w:r w:rsidRPr="004B301B">
        <w:rPr>
          <w:rFonts w:eastAsia="Calibri"/>
          <w:b/>
          <w:sz w:val="28"/>
          <w:szCs w:val="28"/>
        </w:rPr>
        <w:t xml:space="preserve">Начало </w:t>
      </w:r>
      <w:r>
        <w:rPr>
          <w:rFonts w:eastAsia="Calibri"/>
          <w:b/>
          <w:sz w:val="28"/>
          <w:szCs w:val="28"/>
        </w:rPr>
        <w:t xml:space="preserve"> учебного года 1 сентября  2023</w:t>
      </w:r>
      <w:r w:rsidRPr="004B301B">
        <w:rPr>
          <w:rFonts w:eastAsia="Calibri"/>
          <w:b/>
          <w:sz w:val="28"/>
          <w:szCs w:val="28"/>
        </w:rPr>
        <w:t xml:space="preserve"> года.</w:t>
      </w:r>
    </w:p>
    <w:p w:rsidR="00A05036" w:rsidRPr="00B80789" w:rsidRDefault="00A05036" w:rsidP="00A05036">
      <w:pPr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1.</w:t>
      </w:r>
      <w:r w:rsidRPr="00B80789">
        <w:rPr>
          <w:rFonts w:ascii="Times New Roman CYR" w:hAnsi="Times New Roman CYR" w:cs="Times New Roman CYR"/>
          <w:b/>
          <w:sz w:val="28"/>
          <w:szCs w:val="28"/>
        </w:rPr>
        <w:t>5. Недельная</w:t>
      </w:r>
      <w:r w:rsidRPr="00B807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0789">
        <w:rPr>
          <w:rFonts w:ascii="Times New Roman CYR" w:hAnsi="Times New Roman CYR" w:cs="Times New Roman CYR"/>
          <w:b/>
          <w:sz w:val="28"/>
          <w:szCs w:val="28"/>
        </w:rPr>
        <w:t xml:space="preserve">нагрузка </w:t>
      </w:r>
      <w:r w:rsidRPr="00B80789">
        <w:rPr>
          <w:rFonts w:ascii="Times New Roman CYR" w:hAnsi="Times New Roman CYR" w:cs="Times New Roman CYR"/>
          <w:sz w:val="28"/>
          <w:szCs w:val="28"/>
        </w:rPr>
        <w:t>(учеб</w:t>
      </w:r>
      <w:r>
        <w:rPr>
          <w:rFonts w:ascii="Times New Roman CYR" w:hAnsi="Times New Roman CYR" w:cs="Times New Roman CYR"/>
          <w:sz w:val="28"/>
          <w:szCs w:val="28"/>
        </w:rPr>
        <w:t xml:space="preserve">ная деятельность)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B80789">
        <w:rPr>
          <w:rFonts w:ascii="Times New Roman CYR" w:hAnsi="Times New Roman CYR" w:cs="Times New Roman CYR"/>
          <w:sz w:val="28"/>
          <w:szCs w:val="28"/>
        </w:rPr>
        <w:t xml:space="preserve"> соответствует нормам, определёнными </w:t>
      </w:r>
      <w:proofErr w:type="spellStart"/>
      <w:r w:rsidRPr="00B80789">
        <w:rPr>
          <w:sz w:val="28"/>
          <w:szCs w:val="28"/>
        </w:rPr>
        <w:t>СанПиН</w:t>
      </w:r>
      <w:proofErr w:type="spellEnd"/>
      <w:r w:rsidRPr="00B80789">
        <w:rPr>
          <w:sz w:val="28"/>
          <w:szCs w:val="28"/>
        </w:rPr>
        <w:t xml:space="preserve"> 2.4.3648-20 </w:t>
      </w:r>
      <w:r w:rsidRPr="00B80789">
        <w:rPr>
          <w:rFonts w:ascii="Times New Roman CYR" w:hAnsi="Times New Roman CYR" w:cs="Times New Roman CYR"/>
          <w:sz w:val="28"/>
          <w:szCs w:val="28"/>
        </w:rPr>
        <w:t>и составляет по классам:</w:t>
      </w:r>
    </w:p>
    <w:p w:rsidR="00A05036" w:rsidRDefault="00A05036" w:rsidP="00A05036">
      <w:pPr>
        <w:numPr>
          <w:ilvl w:val="0"/>
          <w:numId w:val="9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класс </w:t>
      </w:r>
      <w:r w:rsidRPr="00B8078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26 часов;</w:t>
      </w:r>
      <w:r w:rsidRPr="00B807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5036" w:rsidRDefault="00A05036" w:rsidP="00A05036">
      <w:pPr>
        <w:numPr>
          <w:ilvl w:val="0"/>
          <w:numId w:val="9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класс - </w:t>
      </w:r>
      <w:r w:rsidRPr="00B80789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часов.</w:t>
      </w:r>
      <w:r w:rsidRPr="00B807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5036" w:rsidRPr="00823505" w:rsidRDefault="00A05036" w:rsidP="00A05036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23505">
        <w:rPr>
          <w:rFonts w:eastAsia="Calibri"/>
          <w:b/>
          <w:sz w:val="28"/>
          <w:szCs w:val="28"/>
        </w:rPr>
        <w:t>1.6. Продолжительность урока</w:t>
      </w:r>
      <w:r w:rsidRPr="00823505">
        <w:rPr>
          <w:rFonts w:eastAsia="Calibri"/>
          <w:sz w:val="28"/>
          <w:szCs w:val="28"/>
        </w:rPr>
        <w:t xml:space="preserve"> составляет:</w:t>
      </w:r>
    </w:p>
    <w:p w:rsidR="00A05036" w:rsidRDefault="00A05036" w:rsidP="00A05036">
      <w:pPr>
        <w:numPr>
          <w:ilvl w:val="0"/>
          <w:numId w:val="7"/>
        </w:numPr>
        <w:tabs>
          <w:tab w:val="clear" w:pos="1789"/>
        </w:tabs>
        <w:ind w:left="255" w:hanging="142"/>
        <w:jc w:val="both"/>
        <w:rPr>
          <w:rFonts w:eastAsia="Calibri"/>
          <w:sz w:val="28"/>
          <w:szCs w:val="28"/>
        </w:rPr>
      </w:pPr>
      <w:r w:rsidRPr="007F594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3,4 класс - 40 минут</w:t>
      </w:r>
      <w:r w:rsidRPr="00B80789">
        <w:rPr>
          <w:rFonts w:eastAsia="Calibri"/>
          <w:sz w:val="28"/>
          <w:szCs w:val="28"/>
        </w:rPr>
        <w:t>.</w:t>
      </w:r>
    </w:p>
    <w:p w:rsidR="00A05036" w:rsidRDefault="00A05036" w:rsidP="00A05036">
      <w:pPr>
        <w:ind w:left="-794"/>
        <w:jc w:val="both"/>
        <w:rPr>
          <w:rFonts w:eastAsia="Calibri"/>
          <w:sz w:val="28"/>
          <w:szCs w:val="28"/>
        </w:rPr>
      </w:pPr>
    </w:p>
    <w:tbl>
      <w:tblPr>
        <w:tblStyle w:val="a7"/>
        <w:tblW w:w="9639" w:type="dxa"/>
        <w:jc w:val="center"/>
        <w:tblLook w:val="04A0"/>
      </w:tblPr>
      <w:tblGrid>
        <w:gridCol w:w="1984"/>
        <w:gridCol w:w="3969"/>
        <w:gridCol w:w="3686"/>
      </w:tblGrid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Перемены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9.00 -  9.40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9.50 – 10.30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10.40 – 11.20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11.40 – 12.20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12.40 – 13.20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A05036" w:rsidTr="00A05036">
        <w:trPr>
          <w:jc w:val="center"/>
        </w:trPr>
        <w:tc>
          <w:tcPr>
            <w:tcW w:w="1984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01B">
              <w:rPr>
                <w:rFonts w:eastAsia="Calibr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13.25 – 14.05</w:t>
            </w:r>
          </w:p>
        </w:tc>
        <w:tc>
          <w:tcPr>
            <w:tcW w:w="3686" w:type="dxa"/>
          </w:tcPr>
          <w:p w:rsidR="00A05036" w:rsidRPr="004B301B" w:rsidRDefault="00A05036" w:rsidP="00A050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</w:tbl>
    <w:p w:rsidR="00A05036" w:rsidRPr="00B80789" w:rsidRDefault="00A05036" w:rsidP="00A05036">
      <w:pPr>
        <w:tabs>
          <w:tab w:val="left" w:pos="142"/>
        </w:tabs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B80789">
        <w:rPr>
          <w:sz w:val="28"/>
          <w:szCs w:val="28"/>
        </w:rPr>
        <w:t xml:space="preserve">. </w:t>
      </w:r>
      <w:r w:rsidRPr="00B80789">
        <w:rPr>
          <w:b/>
          <w:bCs/>
          <w:sz w:val="28"/>
          <w:szCs w:val="28"/>
        </w:rPr>
        <w:t>Для реализации образовательных программ используются</w:t>
      </w:r>
      <w:r w:rsidRPr="00B80789">
        <w:rPr>
          <w:sz w:val="28"/>
          <w:szCs w:val="28"/>
        </w:rPr>
        <w:t>:</w:t>
      </w:r>
    </w:p>
    <w:p w:rsidR="00A05036" w:rsidRPr="00E6032D" w:rsidRDefault="00A05036" w:rsidP="00A0503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Pr="002F2569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rPr>
          <w:sz w:val="28"/>
          <w:szCs w:val="28"/>
        </w:rPr>
        <w:t>его общего образования (Приказ №858 от 21.09.22г.</w:t>
      </w:r>
      <w:r w:rsidRPr="002F256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5036" w:rsidRDefault="00A05036" w:rsidP="00A0503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Pr="002F2569">
        <w:rPr>
          <w:b/>
          <w:sz w:val="28"/>
          <w:szCs w:val="28"/>
        </w:rPr>
        <w:t xml:space="preserve">. </w:t>
      </w:r>
      <w:r w:rsidRPr="002F2569">
        <w:rPr>
          <w:sz w:val="28"/>
          <w:szCs w:val="28"/>
        </w:rPr>
        <w:t>Учебный год делится на</w:t>
      </w:r>
      <w:r w:rsidRPr="002F2569">
        <w:rPr>
          <w:b/>
          <w:sz w:val="28"/>
          <w:szCs w:val="28"/>
        </w:rPr>
        <w:t xml:space="preserve"> четверти</w:t>
      </w:r>
      <w:r w:rsidRPr="002F2569">
        <w:rPr>
          <w:sz w:val="28"/>
          <w:szCs w:val="28"/>
        </w:rPr>
        <w:t>,</w:t>
      </w:r>
      <w:r w:rsidRPr="002F2569">
        <w:rPr>
          <w:color w:val="FF0000"/>
          <w:sz w:val="28"/>
          <w:szCs w:val="28"/>
        </w:rPr>
        <w:t xml:space="preserve"> </w:t>
      </w:r>
      <w:r w:rsidRPr="002F2569">
        <w:rPr>
          <w:sz w:val="28"/>
          <w:szCs w:val="28"/>
        </w:rPr>
        <w:t>являющиеся пе</w:t>
      </w:r>
      <w:r>
        <w:rPr>
          <w:sz w:val="28"/>
          <w:szCs w:val="28"/>
        </w:rPr>
        <w:t>риодами, по итогам которых во 3,</w:t>
      </w:r>
      <w:r w:rsidRPr="002F2569">
        <w:rPr>
          <w:sz w:val="28"/>
          <w:szCs w:val="28"/>
        </w:rPr>
        <w:t>4 классах выставляются отметки за текущее освоение образовательных программ.</w:t>
      </w:r>
      <w:r w:rsidRPr="00E6032D">
        <w:rPr>
          <w:b/>
          <w:sz w:val="28"/>
          <w:szCs w:val="28"/>
        </w:rPr>
        <w:t xml:space="preserve"> </w:t>
      </w:r>
    </w:p>
    <w:p w:rsidR="00A05036" w:rsidRDefault="00A05036" w:rsidP="00A72BA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05036" w:rsidRPr="00E6032D" w:rsidRDefault="00A05036" w:rsidP="00A0503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2569">
        <w:rPr>
          <w:sz w:val="28"/>
          <w:szCs w:val="28"/>
        </w:rPr>
        <w:t xml:space="preserve">В соответствии с ч. 1 ст. 58 Федерального закона от 29.12.2012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2F2569">
        <w:rPr>
          <w:b/>
          <w:sz w:val="28"/>
          <w:szCs w:val="28"/>
        </w:rPr>
        <w:t>промежуточной аттестацией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Pr="00E04AFE">
        <w:rPr>
          <w:sz w:val="28"/>
          <w:szCs w:val="28"/>
        </w:rPr>
        <w:t>Промежуточная аттестация проводится в соответствии с Положением</w:t>
      </w:r>
      <w:r>
        <w:rPr>
          <w:sz w:val="28"/>
          <w:szCs w:val="28"/>
        </w:rPr>
        <w:t xml:space="preserve"> школы </w:t>
      </w:r>
      <w:r w:rsidRPr="00E04AF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r w:rsidRPr="00E04AFE">
        <w:rPr>
          <w:sz w:val="28"/>
          <w:szCs w:val="28"/>
        </w:rPr>
        <w:t>аттестации, обучающихся</w:t>
      </w:r>
      <w:r>
        <w:rPr>
          <w:sz w:val="28"/>
          <w:szCs w:val="28"/>
        </w:rPr>
        <w:t xml:space="preserve">. Проводится </w:t>
      </w:r>
      <w:r w:rsidRPr="00E04AFE">
        <w:rPr>
          <w:sz w:val="28"/>
          <w:szCs w:val="28"/>
        </w:rPr>
        <w:t>по итогам учебного</w:t>
      </w:r>
      <w:r>
        <w:rPr>
          <w:sz w:val="28"/>
          <w:szCs w:val="28"/>
        </w:rPr>
        <w:t xml:space="preserve"> полугодия,</w:t>
      </w:r>
      <w:r w:rsidRPr="00E04AFE">
        <w:rPr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sz w:val="28"/>
          <w:szCs w:val="28"/>
        </w:rPr>
        <w:t xml:space="preserve"> школы</w:t>
      </w:r>
      <w:r w:rsidRPr="00E04AFE">
        <w:rPr>
          <w:sz w:val="28"/>
          <w:szCs w:val="28"/>
        </w:rPr>
        <w:t>.</w:t>
      </w:r>
    </w:p>
    <w:p w:rsidR="00A05036" w:rsidRPr="00C82F0B" w:rsidRDefault="00A05036" w:rsidP="00A0503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Годовую промежуточную аттестацию начальной школы проходят все обучающиеся 3,4 классов.</w:t>
      </w:r>
    </w:p>
    <w:p w:rsidR="00A05036" w:rsidRDefault="00A05036" w:rsidP="00A05036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CA6735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2023 – 2024 </w:t>
      </w:r>
      <w:r w:rsidRPr="00D122BB">
        <w:rPr>
          <w:color w:val="000000"/>
          <w:sz w:val="28"/>
          <w:szCs w:val="28"/>
        </w:rPr>
        <w:t>учебном году промежуточная аттестация</w:t>
      </w:r>
      <w:r w:rsidRPr="00C33AC2">
        <w:rPr>
          <w:color w:val="000000"/>
          <w:sz w:val="28"/>
          <w:szCs w:val="28"/>
        </w:rPr>
        <w:t xml:space="preserve"> начальной школы</w:t>
      </w:r>
      <w:r w:rsidRPr="00D122BB">
        <w:rPr>
          <w:color w:val="000000"/>
          <w:sz w:val="28"/>
          <w:szCs w:val="28"/>
        </w:rPr>
        <w:t xml:space="preserve"> будет проведена следующим образом</w:t>
      </w:r>
      <w:r>
        <w:rPr>
          <w:color w:val="000000"/>
          <w:sz w:val="28"/>
          <w:szCs w:val="28"/>
        </w:rPr>
        <w:t>:</w:t>
      </w:r>
    </w:p>
    <w:p w:rsidR="00A05036" w:rsidRDefault="00A05036" w:rsidP="00A05036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45" w:rightFromText="45" w:vertAnchor="text" w:horzAnchor="margin" w:tblpXSpec="center" w:tblpY="1"/>
        <w:tblW w:w="11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2236"/>
        <w:gridCol w:w="49"/>
        <w:gridCol w:w="49"/>
        <w:gridCol w:w="3156"/>
        <w:gridCol w:w="2873"/>
        <w:gridCol w:w="1109"/>
      </w:tblGrid>
      <w:tr w:rsidR="00A05036" w:rsidRPr="00D122BB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Предметные области</w:t>
            </w:r>
          </w:p>
        </w:tc>
        <w:tc>
          <w:tcPr>
            <w:tcW w:w="223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Учебные предметы</w:t>
            </w:r>
          </w:p>
        </w:tc>
        <w:tc>
          <w:tcPr>
            <w:tcW w:w="612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Формы промежуточной аттестации</w:t>
            </w:r>
          </w:p>
        </w:tc>
      </w:tr>
      <w:tr w:rsidR="00A05036" w:rsidRPr="00D122BB" w:rsidTr="00A66109">
        <w:trPr>
          <w:gridAfter w:val="1"/>
          <w:wAfter w:w="1109" w:type="dxa"/>
          <w:trHeight w:val="533"/>
          <w:tblCellSpacing w:w="0" w:type="dxa"/>
        </w:trPr>
        <w:tc>
          <w:tcPr>
            <w:tcW w:w="18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  <w:rPr>
                <w:color w:val="333333"/>
              </w:rPr>
            </w:pPr>
          </w:p>
        </w:tc>
        <w:tc>
          <w:tcPr>
            <w:tcW w:w="223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  <w:rPr>
                <w:color w:val="333333"/>
              </w:rPr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3</w:t>
            </w:r>
          </w:p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классы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4</w:t>
            </w:r>
          </w:p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классы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Русский язык и литературное чтение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Русский язык</w:t>
            </w:r>
          </w:p>
        </w:tc>
        <w:tc>
          <w:tcPr>
            <w:tcW w:w="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Диктант с грам</w:t>
            </w:r>
            <w:proofErr w:type="gramStart"/>
            <w:r w:rsidRPr="00EB1E97">
              <w:t>.з</w:t>
            </w:r>
            <w:proofErr w:type="gramEnd"/>
            <w:r w:rsidRPr="00EB1E97">
              <w:t>аданием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Диктант с грам</w:t>
            </w:r>
            <w:proofErr w:type="gramStart"/>
            <w:r w:rsidRPr="00EB1E97">
              <w:t>.з</w:t>
            </w:r>
            <w:proofErr w:type="gramEnd"/>
            <w:r w:rsidRPr="00EB1E97">
              <w:t>аданием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Литературное чтение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</w:tr>
      <w:tr w:rsidR="00A05036" w:rsidRPr="00595BE5" w:rsidTr="00A66109">
        <w:trPr>
          <w:gridAfter w:val="1"/>
          <w:wAfter w:w="1109" w:type="dxa"/>
          <w:trHeight w:val="640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:rsidR="00A05036" w:rsidRPr="00AA1164" w:rsidRDefault="00A05036" w:rsidP="00A05036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Родной язык и литературное чтение на родном языке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EB1E97" w:rsidRDefault="00A72BAB" w:rsidP="00A72BAB">
            <w:pPr>
              <w:spacing w:before="100" w:beforeAutospacing="1" w:after="100" w:afterAutospacing="1"/>
              <w:jc w:val="center"/>
            </w:pPr>
            <w:r>
              <w:t xml:space="preserve">Родной </w:t>
            </w:r>
            <w:r w:rsidR="00A05036" w:rsidRPr="00EB1E97">
              <w:t>язык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Диктант с грам</w:t>
            </w:r>
            <w:proofErr w:type="gramStart"/>
            <w:r w:rsidRPr="00EB1E97">
              <w:t>.з</w:t>
            </w:r>
            <w:proofErr w:type="gramEnd"/>
            <w:r w:rsidRPr="00EB1E97">
              <w:t>аданием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Диктант с грам</w:t>
            </w:r>
            <w:proofErr w:type="gramStart"/>
            <w:r w:rsidRPr="00EB1E97">
              <w:t>.з</w:t>
            </w:r>
            <w:proofErr w:type="gramEnd"/>
            <w:r w:rsidRPr="00EB1E97">
              <w:t>аданием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Default="00A05036" w:rsidP="00A05036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A6A8B" w:rsidRDefault="00A05036" w:rsidP="00A05036">
            <w:pPr>
              <w:spacing w:before="100" w:beforeAutospacing="1" w:after="100" w:afterAutospacing="1"/>
              <w:jc w:val="center"/>
            </w:pPr>
            <w:r w:rsidRPr="00DA6A8B">
              <w:rPr>
                <w:color w:val="333333"/>
              </w:rPr>
              <w:t>Литературное чтение на родном языке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Default="00A05036" w:rsidP="00A05036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Иностранный 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A6A8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D122BB">
              <w:t xml:space="preserve">Иностранный </w:t>
            </w:r>
            <w:r w:rsidRPr="00EB1E97">
              <w:t>(англ.</w:t>
            </w:r>
            <w:proofErr w:type="gramStart"/>
            <w:r w:rsidRPr="00EB1E97">
              <w:t>)</w:t>
            </w:r>
            <w:r w:rsidRPr="00D122BB">
              <w:t>я</w:t>
            </w:r>
            <w:proofErr w:type="gramEnd"/>
            <w:r w:rsidRPr="00D122BB">
              <w:t>зык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EB1E97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EB1E97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Математика и информатика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Математика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Контрольная работа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Контрольная работа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Обществознание 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Окружающий мир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Тестирование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Искусство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Музыка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Защита проекта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Защита проекта</w:t>
            </w:r>
          </w:p>
        </w:tc>
      </w:tr>
      <w:tr w:rsidR="00A05036" w:rsidRPr="00595BE5" w:rsidTr="00A66109">
        <w:trPr>
          <w:tblCellSpacing w:w="0" w:type="dxa"/>
        </w:trPr>
        <w:tc>
          <w:tcPr>
            <w:tcW w:w="18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  <w:rPr>
                <w:color w:val="333333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Изобразительное искусство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Практическая работ</w:t>
            </w:r>
            <w:proofErr w:type="gramStart"/>
            <w:r w:rsidRPr="00EB1E97">
              <w:t>а(</w:t>
            </w:r>
            <w:proofErr w:type="gramEnd"/>
            <w:r w:rsidRPr="00EB1E97">
              <w:t>рисунок)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Практическая работ</w:t>
            </w:r>
            <w:proofErr w:type="gramStart"/>
            <w:r w:rsidRPr="00EB1E97">
              <w:t>а(</w:t>
            </w:r>
            <w:proofErr w:type="gramEnd"/>
            <w:r w:rsidRPr="00EB1E97">
              <w:t>рисунок)</w:t>
            </w:r>
          </w:p>
        </w:tc>
        <w:tc>
          <w:tcPr>
            <w:tcW w:w="1109" w:type="dxa"/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Технология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Технология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Защита проекта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Защита проекта</w:t>
            </w:r>
          </w:p>
        </w:tc>
      </w:tr>
      <w:tr w:rsidR="00A05036" w:rsidRPr="00595BE5" w:rsidTr="00A66109">
        <w:trPr>
          <w:gridAfter w:val="1"/>
          <w:wAfter w:w="1109" w:type="dxa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t>Физическая культура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D122BB">
              <w:t>Физическая культура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>
              <w:t>Тестирование</w:t>
            </w: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>
              <w:t>Тестирование</w:t>
            </w:r>
          </w:p>
        </w:tc>
      </w:tr>
      <w:tr w:rsidR="00A05036" w:rsidRPr="00595BE5" w:rsidTr="00A66109">
        <w:trPr>
          <w:gridAfter w:val="1"/>
          <w:wAfter w:w="1109" w:type="dxa"/>
          <w:trHeight w:val="991"/>
          <w:tblCellSpacing w:w="0" w:type="dxa"/>
        </w:trPr>
        <w:tc>
          <w:tcPr>
            <w:tcW w:w="1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B1E97">
              <w:rPr>
                <w:b/>
                <w:bCs/>
                <w:color w:val="333333"/>
              </w:rPr>
              <w:lastRenderedPageBreak/>
              <w:t>Основы религиозных культур  и  светской этики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ОРКСЭ</w:t>
            </w:r>
          </w:p>
        </w:tc>
        <w:tc>
          <w:tcPr>
            <w:tcW w:w="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jc w:val="center"/>
            </w:pPr>
          </w:p>
        </w:tc>
        <w:tc>
          <w:tcPr>
            <w:tcW w:w="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31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</w:p>
        </w:tc>
        <w:tc>
          <w:tcPr>
            <w:tcW w:w="2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05036" w:rsidRPr="00D122BB" w:rsidRDefault="00A05036" w:rsidP="00A05036">
            <w:pPr>
              <w:spacing w:before="100" w:beforeAutospacing="1" w:after="100" w:afterAutospacing="1"/>
              <w:jc w:val="center"/>
            </w:pPr>
            <w:r w:rsidRPr="00EB1E97">
              <w:t>Тест</w:t>
            </w:r>
            <w:r>
              <w:t>ирование</w:t>
            </w:r>
          </w:p>
        </w:tc>
      </w:tr>
    </w:tbl>
    <w:p w:rsidR="00A66109" w:rsidRDefault="00A05036" w:rsidP="00A72BAB">
      <w:pPr>
        <w:shd w:val="clear" w:color="auto" w:fill="FFFFFF"/>
        <w:spacing w:before="100" w:beforeAutospacing="1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66109" w:rsidRDefault="00A66109" w:rsidP="00A72BAB">
      <w:pPr>
        <w:shd w:val="clear" w:color="auto" w:fill="FFFFFF"/>
        <w:spacing w:before="100" w:beforeAutospacing="1"/>
        <w:ind w:left="142"/>
        <w:jc w:val="both"/>
        <w:rPr>
          <w:sz w:val="28"/>
          <w:szCs w:val="28"/>
        </w:rPr>
      </w:pPr>
    </w:p>
    <w:p w:rsidR="00A66109" w:rsidRDefault="00A66109" w:rsidP="00A72BAB">
      <w:pPr>
        <w:shd w:val="clear" w:color="auto" w:fill="FFFFFF"/>
        <w:spacing w:before="100" w:beforeAutospacing="1"/>
        <w:ind w:left="142"/>
        <w:jc w:val="both"/>
        <w:rPr>
          <w:sz w:val="28"/>
          <w:szCs w:val="28"/>
        </w:rPr>
      </w:pPr>
    </w:p>
    <w:p w:rsidR="00A05036" w:rsidRPr="00543531" w:rsidRDefault="00A05036" w:rsidP="00A72BAB">
      <w:pPr>
        <w:shd w:val="clear" w:color="auto" w:fill="FFFFFF"/>
        <w:spacing w:before="100" w:beforeAutospacing="1"/>
        <w:ind w:left="142"/>
        <w:jc w:val="both"/>
        <w:rPr>
          <w:color w:val="333333"/>
          <w:sz w:val="28"/>
          <w:szCs w:val="28"/>
        </w:rPr>
      </w:pPr>
      <w:r w:rsidRPr="00EB1E97">
        <w:rPr>
          <w:sz w:val="28"/>
          <w:szCs w:val="28"/>
        </w:rPr>
        <w:t>Итоги промежу</w:t>
      </w:r>
      <w:r>
        <w:rPr>
          <w:sz w:val="28"/>
          <w:szCs w:val="28"/>
        </w:rPr>
        <w:t xml:space="preserve">точной аттестации отражаются в электронном </w:t>
      </w:r>
      <w:r w:rsidRPr="00EB1E97">
        <w:rPr>
          <w:sz w:val="28"/>
          <w:szCs w:val="28"/>
        </w:rPr>
        <w:t xml:space="preserve">журнале в виде отметки </w:t>
      </w:r>
      <w:r w:rsidR="00A72BAB">
        <w:rPr>
          <w:sz w:val="28"/>
          <w:szCs w:val="28"/>
        </w:rPr>
        <w:t xml:space="preserve">     </w:t>
      </w:r>
      <w:r w:rsidRPr="00EB1E97">
        <w:rPr>
          <w:sz w:val="28"/>
          <w:szCs w:val="28"/>
        </w:rPr>
        <w:t>по пятибалльной шкале в разделе тех учебных предме</w:t>
      </w:r>
      <w:r>
        <w:rPr>
          <w:sz w:val="28"/>
          <w:szCs w:val="28"/>
        </w:rPr>
        <w:t xml:space="preserve">тов, по которым она проводилась. </w:t>
      </w:r>
      <w:r w:rsidRPr="002F2569">
        <w:rPr>
          <w:sz w:val="28"/>
          <w:szCs w:val="28"/>
        </w:rPr>
        <w:t xml:space="preserve">При академической </w:t>
      </w:r>
      <w:proofErr w:type="gramStart"/>
      <w:r w:rsidRPr="002F2569">
        <w:rPr>
          <w:sz w:val="28"/>
          <w:szCs w:val="28"/>
        </w:rPr>
        <w:t>задолженности</w:t>
      </w:r>
      <w:proofErr w:type="gramEnd"/>
      <w:r w:rsidRPr="002F2569">
        <w:rPr>
          <w:sz w:val="28"/>
          <w:szCs w:val="28"/>
        </w:rPr>
        <w:t xml:space="preserve"> по промежуточной аттестации обучающиеся обязаны ее ликвидировать в соответствии с Положением о порядке проведения промежуточной аттестации </w:t>
      </w:r>
      <w:r>
        <w:rPr>
          <w:sz w:val="28"/>
          <w:szCs w:val="28"/>
        </w:rPr>
        <w:t>обучающихся</w:t>
      </w:r>
      <w:r w:rsidRPr="002F2569">
        <w:rPr>
          <w:sz w:val="28"/>
          <w:szCs w:val="28"/>
        </w:rPr>
        <w:t>.</w:t>
      </w:r>
    </w:p>
    <w:p w:rsidR="00A05036" w:rsidRPr="00143714" w:rsidRDefault="00A05036" w:rsidP="00A05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Деления на группы нет.</w:t>
      </w:r>
    </w:p>
    <w:p w:rsidR="00993CC8" w:rsidRDefault="00993CC8" w:rsidP="00993CC8">
      <w:pPr>
        <w:rPr>
          <w:b/>
        </w:rPr>
        <w:sectPr w:rsidR="00993CC8" w:rsidSect="00A72BAB">
          <w:footerReference w:type="default" r:id="rId8"/>
          <w:pgSz w:w="11906" w:h="16838"/>
          <w:pgMar w:top="709" w:right="707" w:bottom="0" w:left="1134" w:header="708" w:footer="708" w:gutter="0"/>
          <w:cols w:space="708"/>
          <w:docGrid w:linePitch="360"/>
        </w:sectPr>
      </w:pPr>
    </w:p>
    <w:p w:rsidR="0049288E" w:rsidRDefault="0049288E" w:rsidP="00993CC8">
      <w:pPr>
        <w:jc w:val="center"/>
        <w:rPr>
          <w:b/>
          <w:sz w:val="20"/>
          <w:szCs w:val="20"/>
        </w:rPr>
      </w:pPr>
    </w:p>
    <w:p w:rsidR="00993CC8" w:rsidRPr="00B27A52" w:rsidRDefault="00993CC8" w:rsidP="00993CC8">
      <w:pPr>
        <w:jc w:val="center"/>
        <w:rPr>
          <w:b/>
          <w:sz w:val="20"/>
          <w:szCs w:val="20"/>
        </w:rPr>
      </w:pPr>
      <w:r w:rsidRPr="00B27A52">
        <w:rPr>
          <w:b/>
          <w:sz w:val="20"/>
          <w:szCs w:val="20"/>
        </w:rPr>
        <w:t>УЧЕБНЫЙ ПЛАН (годовой)</w:t>
      </w:r>
    </w:p>
    <w:p w:rsidR="00993CC8" w:rsidRPr="00B27A52" w:rsidRDefault="00993CC8" w:rsidP="00993CC8">
      <w:pPr>
        <w:jc w:val="center"/>
        <w:rPr>
          <w:b/>
          <w:sz w:val="20"/>
          <w:szCs w:val="20"/>
        </w:rPr>
      </w:pPr>
      <w:r w:rsidRPr="00B27A52">
        <w:rPr>
          <w:b/>
          <w:sz w:val="20"/>
          <w:szCs w:val="20"/>
        </w:rPr>
        <w:t>Для 1-4 классов МБОУ «СОШ №</w:t>
      </w:r>
      <w:r w:rsidR="00D934AC">
        <w:rPr>
          <w:b/>
          <w:sz w:val="20"/>
          <w:szCs w:val="20"/>
        </w:rPr>
        <w:t>4</w:t>
      </w:r>
      <w:r w:rsidRPr="00B27A52">
        <w:rPr>
          <w:b/>
          <w:sz w:val="20"/>
          <w:szCs w:val="20"/>
        </w:rPr>
        <w:t xml:space="preserve"> с Чермен», реализующих </w:t>
      </w:r>
      <w:proofErr w:type="gramStart"/>
      <w:r w:rsidRPr="00B27A52">
        <w:rPr>
          <w:b/>
          <w:sz w:val="20"/>
          <w:szCs w:val="20"/>
        </w:rPr>
        <w:t>основную</w:t>
      </w:r>
      <w:proofErr w:type="gramEnd"/>
    </w:p>
    <w:p w:rsidR="00993CC8" w:rsidRPr="00B27A52" w:rsidRDefault="00993CC8" w:rsidP="00993CC8">
      <w:pPr>
        <w:jc w:val="center"/>
        <w:rPr>
          <w:b/>
          <w:sz w:val="20"/>
          <w:szCs w:val="20"/>
        </w:rPr>
      </w:pPr>
      <w:r w:rsidRPr="00B27A52">
        <w:rPr>
          <w:b/>
          <w:sz w:val="20"/>
          <w:szCs w:val="20"/>
        </w:rPr>
        <w:t xml:space="preserve"> образовательную программу начального общего образования в соответствии с ФГОС НОО на 202</w:t>
      </w:r>
      <w:r w:rsidR="00B27A52">
        <w:rPr>
          <w:b/>
          <w:sz w:val="20"/>
          <w:szCs w:val="20"/>
        </w:rPr>
        <w:t>3</w:t>
      </w:r>
      <w:r w:rsidRPr="00B27A52">
        <w:rPr>
          <w:b/>
          <w:sz w:val="20"/>
          <w:szCs w:val="20"/>
        </w:rPr>
        <w:t>-202</w:t>
      </w:r>
      <w:r w:rsidR="00B27A52">
        <w:rPr>
          <w:b/>
          <w:sz w:val="20"/>
          <w:szCs w:val="20"/>
        </w:rPr>
        <w:t>4</w:t>
      </w:r>
    </w:p>
    <w:p w:rsidR="00993CC8" w:rsidRPr="00040E40" w:rsidRDefault="00993CC8" w:rsidP="00993CC8">
      <w:pPr>
        <w:jc w:val="center"/>
        <w:rPr>
          <w:b/>
        </w:rPr>
      </w:pPr>
    </w:p>
    <w:tbl>
      <w:tblPr>
        <w:tblStyle w:val="2"/>
        <w:tblW w:w="6790" w:type="dxa"/>
        <w:jc w:val="center"/>
        <w:tblInd w:w="-176" w:type="dxa"/>
        <w:tblLayout w:type="fixed"/>
        <w:tblLook w:val="04A0"/>
      </w:tblPr>
      <w:tblGrid>
        <w:gridCol w:w="889"/>
        <w:gridCol w:w="928"/>
        <w:gridCol w:w="30"/>
        <w:gridCol w:w="1937"/>
        <w:gridCol w:w="756"/>
        <w:gridCol w:w="99"/>
        <w:gridCol w:w="35"/>
        <w:gridCol w:w="587"/>
        <w:gridCol w:w="35"/>
        <w:gridCol w:w="94"/>
        <w:gridCol w:w="530"/>
        <w:gridCol w:w="49"/>
        <w:gridCol w:w="35"/>
        <w:gridCol w:w="786"/>
      </w:tblGrid>
      <w:tr w:rsidR="008663EF" w:rsidRPr="001D118D" w:rsidTr="00A72BAB">
        <w:trPr>
          <w:trHeight w:val="163"/>
          <w:jc w:val="center"/>
        </w:trPr>
        <w:tc>
          <w:tcPr>
            <w:tcW w:w="1817" w:type="dxa"/>
            <w:gridSpan w:val="2"/>
            <w:vMerge w:val="restart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67" w:type="dxa"/>
            <w:gridSpan w:val="2"/>
            <w:vMerge w:val="restart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56" w:type="dxa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4"/>
          </w:tcPr>
          <w:p w:rsidR="008663EF" w:rsidRPr="00AB4AC4" w:rsidRDefault="008663EF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 в год</w:t>
            </w:r>
          </w:p>
        </w:tc>
      </w:tr>
      <w:tr w:rsidR="00A72BAB" w:rsidRPr="001D118D" w:rsidTr="00A72BAB">
        <w:trPr>
          <w:trHeight w:val="374"/>
          <w:jc w:val="center"/>
        </w:trPr>
        <w:tc>
          <w:tcPr>
            <w:tcW w:w="1817" w:type="dxa"/>
            <w:gridSpan w:val="2"/>
            <w:vMerge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3а</w:t>
            </w:r>
          </w:p>
        </w:tc>
        <w:tc>
          <w:tcPr>
            <w:tcW w:w="622" w:type="dxa"/>
            <w:gridSpan w:val="2"/>
            <w:vAlign w:val="center"/>
          </w:tcPr>
          <w:p w:rsidR="00A72BAB" w:rsidRPr="00AB4AC4" w:rsidRDefault="00A72BAB" w:rsidP="002705A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4а</w:t>
            </w:r>
          </w:p>
        </w:tc>
        <w:tc>
          <w:tcPr>
            <w:tcW w:w="624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4б</w:t>
            </w:r>
          </w:p>
        </w:tc>
        <w:tc>
          <w:tcPr>
            <w:tcW w:w="870" w:type="dxa"/>
            <w:gridSpan w:val="3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всего </w:t>
            </w:r>
          </w:p>
        </w:tc>
      </w:tr>
      <w:tr w:rsidR="008663EF" w:rsidRPr="001D118D" w:rsidTr="00A72BAB">
        <w:trPr>
          <w:trHeight w:val="150"/>
          <w:jc w:val="center"/>
        </w:trPr>
        <w:tc>
          <w:tcPr>
            <w:tcW w:w="1847" w:type="dxa"/>
            <w:gridSpan w:val="3"/>
          </w:tcPr>
          <w:p w:rsidR="008663EF" w:rsidRPr="00D934AC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4943" w:type="dxa"/>
            <w:gridSpan w:val="11"/>
          </w:tcPr>
          <w:p w:rsidR="008663EF" w:rsidRPr="00D934AC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D934AC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A72BAB" w:rsidRPr="001D118D" w:rsidTr="00A72BAB">
        <w:trPr>
          <w:trHeight w:val="222"/>
          <w:jc w:val="center"/>
        </w:trPr>
        <w:tc>
          <w:tcPr>
            <w:tcW w:w="1817" w:type="dxa"/>
            <w:gridSpan w:val="2"/>
            <w:vMerge w:val="restart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510</w:t>
            </w:r>
          </w:p>
        </w:tc>
      </w:tr>
      <w:tr w:rsidR="00A72BAB" w:rsidRPr="001D118D" w:rsidTr="00A72BAB">
        <w:trPr>
          <w:trHeight w:val="249"/>
          <w:jc w:val="center"/>
        </w:trPr>
        <w:tc>
          <w:tcPr>
            <w:tcW w:w="1817" w:type="dxa"/>
            <w:gridSpan w:val="2"/>
            <w:vMerge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  <w:tr w:rsidR="00A72BAB" w:rsidRPr="001D118D" w:rsidTr="00A72BAB">
        <w:trPr>
          <w:trHeight w:val="339"/>
          <w:jc w:val="center"/>
        </w:trPr>
        <w:tc>
          <w:tcPr>
            <w:tcW w:w="1817" w:type="dxa"/>
            <w:gridSpan w:val="2"/>
            <w:vMerge w:val="restart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(ингушский)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</w:tr>
      <w:tr w:rsidR="00A72BAB" w:rsidRPr="001D118D" w:rsidTr="00A72BAB">
        <w:trPr>
          <w:trHeight w:val="291"/>
          <w:jc w:val="center"/>
        </w:trPr>
        <w:tc>
          <w:tcPr>
            <w:tcW w:w="1817" w:type="dxa"/>
            <w:gridSpan w:val="2"/>
            <w:vMerge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</w:t>
            </w: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5C03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5C0383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 w:rsidRPr="005C0383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</w:tr>
      <w:tr w:rsidR="00A72BAB" w:rsidRPr="001D118D" w:rsidTr="00A72BAB">
        <w:trPr>
          <w:trHeight w:val="189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Иностранный язык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>нглийский язык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</w:tr>
      <w:tr w:rsidR="00A72BAB" w:rsidRPr="001D118D" w:rsidTr="00A72BAB">
        <w:trPr>
          <w:trHeight w:val="497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408</w:t>
            </w:r>
          </w:p>
        </w:tc>
      </w:tr>
      <w:tr w:rsidR="00A72BAB" w:rsidRPr="001D118D" w:rsidTr="00A72BAB">
        <w:trPr>
          <w:trHeight w:val="374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Обществознание и естествознание</w:t>
            </w:r>
          </w:p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(Окружающий мир)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</w:tr>
      <w:tr w:rsidR="00A72BAB" w:rsidRPr="001D118D" w:rsidTr="00A72BAB">
        <w:trPr>
          <w:trHeight w:val="841"/>
          <w:jc w:val="center"/>
        </w:trPr>
        <w:tc>
          <w:tcPr>
            <w:tcW w:w="1817" w:type="dxa"/>
            <w:gridSpan w:val="2"/>
          </w:tcPr>
          <w:p w:rsidR="00A72BAB" w:rsidRPr="00B27A52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27A52">
              <w:rPr>
                <w:rFonts w:asciiTheme="majorBidi" w:hAnsiTheme="majorBidi" w:cstheme="majorBid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67" w:type="dxa"/>
            <w:gridSpan w:val="2"/>
          </w:tcPr>
          <w:p w:rsidR="00A72BAB" w:rsidRPr="00B27A52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27A52">
              <w:rPr>
                <w:rFonts w:asciiTheme="majorBidi" w:hAnsiTheme="majorBidi" w:cstheme="majorBid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</w:tr>
      <w:tr w:rsidR="00A72BAB" w:rsidRPr="001D118D" w:rsidTr="00A72BAB">
        <w:trPr>
          <w:trHeight w:val="195"/>
          <w:jc w:val="center"/>
        </w:trPr>
        <w:tc>
          <w:tcPr>
            <w:tcW w:w="1817" w:type="dxa"/>
            <w:gridSpan w:val="2"/>
            <w:vMerge w:val="restart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Искусство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</w:tr>
      <w:tr w:rsidR="00A72BAB" w:rsidRPr="001D118D" w:rsidTr="00A72BAB">
        <w:trPr>
          <w:trHeight w:val="169"/>
          <w:jc w:val="center"/>
        </w:trPr>
        <w:tc>
          <w:tcPr>
            <w:tcW w:w="1817" w:type="dxa"/>
            <w:gridSpan w:val="2"/>
            <w:vMerge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</w:tr>
      <w:tr w:rsidR="00A72BAB" w:rsidRPr="001D118D" w:rsidTr="00A72BAB">
        <w:trPr>
          <w:trHeight w:val="185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</w:tr>
      <w:tr w:rsidR="00A72BAB" w:rsidRPr="001D118D" w:rsidTr="00A72BAB">
        <w:trPr>
          <w:trHeight w:val="390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  <w:tr w:rsidR="00A72BAB" w:rsidRPr="001D118D" w:rsidTr="00A72BAB">
        <w:trPr>
          <w:trHeight w:val="187"/>
          <w:jc w:val="center"/>
        </w:trPr>
        <w:tc>
          <w:tcPr>
            <w:tcW w:w="181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7" w:type="dxa"/>
            <w:gridSpan w:val="2"/>
          </w:tcPr>
          <w:p w:rsidR="00A72BAB" w:rsidRPr="00AB4AC4" w:rsidRDefault="00A72BAB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850</w:t>
            </w:r>
          </w:p>
        </w:tc>
        <w:tc>
          <w:tcPr>
            <w:tcW w:w="657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884</w:t>
            </w:r>
          </w:p>
        </w:tc>
        <w:tc>
          <w:tcPr>
            <w:tcW w:w="708" w:type="dxa"/>
            <w:gridSpan w:val="4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884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B27A5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2618</w:t>
            </w:r>
          </w:p>
        </w:tc>
      </w:tr>
      <w:tr w:rsidR="008663EF" w:rsidRPr="001D118D" w:rsidTr="00A72BAB">
        <w:trPr>
          <w:trHeight w:val="354"/>
          <w:jc w:val="center"/>
        </w:trPr>
        <w:tc>
          <w:tcPr>
            <w:tcW w:w="889" w:type="dxa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4943" w:type="dxa"/>
            <w:gridSpan w:val="11"/>
            <w:vAlign w:val="center"/>
          </w:tcPr>
          <w:p w:rsidR="008663EF" w:rsidRPr="00AB4AC4" w:rsidRDefault="008663EF" w:rsidP="00B27A52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A72BAB" w:rsidRPr="001D118D" w:rsidTr="00A72BAB">
        <w:trPr>
          <w:trHeight w:val="395"/>
          <w:jc w:val="center"/>
        </w:trPr>
        <w:tc>
          <w:tcPr>
            <w:tcW w:w="3784" w:type="dxa"/>
            <w:gridSpan w:val="4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 (ингушском)</w:t>
            </w:r>
          </w:p>
        </w:tc>
        <w:tc>
          <w:tcPr>
            <w:tcW w:w="855" w:type="dxa"/>
            <w:gridSpan w:val="2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22" w:type="dxa"/>
            <w:gridSpan w:val="2"/>
            <w:vAlign w:val="center"/>
          </w:tcPr>
          <w:p w:rsidR="00A72BAB" w:rsidRPr="00F273E8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A72BAB" w:rsidRPr="00F273E8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F273E8" w:rsidRDefault="00A66109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</w:tr>
      <w:tr w:rsidR="00A72BAB" w:rsidRPr="001D118D" w:rsidTr="00A72BAB">
        <w:trPr>
          <w:trHeight w:val="395"/>
          <w:jc w:val="center"/>
        </w:trPr>
        <w:tc>
          <w:tcPr>
            <w:tcW w:w="3784" w:type="dxa"/>
            <w:gridSpan w:val="4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855" w:type="dxa"/>
            <w:gridSpan w:val="2"/>
            <w:vAlign w:val="center"/>
          </w:tcPr>
          <w:p w:rsidR="00A72BAB" w:rsidRPr="00AB4AC4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A72BAB" w:rsidRPr="00F273E8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A72BAB" w:rsidRPr="00F273E8" w:rsidRDefault="00A72BAB" w:rsidP="00B27A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F273E8" w:rsidRDefault="00A72BAB" w:rsidP="00A66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72BAB" w:rsidTr="00A72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  <w:jc w:val="center"/>
        </w:trPr>
        <w:tc>
          <w:tcPr>
            <w:tcW w:w="3784" w:type="dxa"/>
            <w:gridSpan w:val="4"/>
          </w:tcPr>
          <w:p w:rsidR="00A72BAB" w:rsidRDefault="00A72BAB" w:rsidP="00B27A52">
            <w:pPr>
              <w:ind w:left="284"/>
              <w:jc w:val="both"/>
              <w:rPr>
                <w:b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Максимально </w:t>
            </w: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допустимая недельная нагрузка</w:t>
            </w:r>
          </w:p>
        </w:tc>
        <w:tc>
          <w:tcPr>
            <w:tcW w:w="855" w:type="dxa"/>
            <w:gridSpan w:val="2"/>
          </w:tcPr>
          <w:p w:rsidR="00A72BAB" w:rsidRDefault="00A72BAB" w:rsidP="00BC4065">
            <w:pPr>
              <w:jc w:val="both"/>
              <w:rPr>
                <w:b/>
              </w:rPr>
            </w:pPr>
            <w:r>
              <w:rPr>
                <w:b/>
              </w:rPr>
              <w:t xml:space="preserve">   884</w:t>
            </w:r>
          </w:p>
        </w:tc>
        <w:tc>
          <w:tcPr>
            <w:tcW w:w="657" w:type="dxa"/>
            <w:gridSpan w:val="3"/>
          </w:tcPr>
          <w:p w:rsidR="00A72BAB" w:rsidRDefault="00A72BAB" w:rsidP="00BC4065">
            <w:pPr>
              <w:jc w:val="both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708" w:type="dxa"/>
            <w:gridSpan w:val="4"/>
          </w:tcPr>
          <w:p w:rsidR="00A72BAB" w:rsidRDefault="00A72BAB" w:rsidP="00BC4065">
            <w:pPr>
              <w:jc w:val="both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786" w:type="dxa"/>
          </w:tcPr>
          <w:p w:rsidR="00A72BAB" w:rsidRDefault="00A66109" w:rsidP="00DB6D18">
            <w:pPr>
              <w:jc w:val="both"/>
              <w:rPr>
                <w:b/>
              </w:rPr>
            </w:pPr>
            <w:r>
              <w:rPr>
                <w:b/>
              </w:rPr>
              <w:t>2652</w:t>
            </w:r>
          </w:p>
        </w:tc>
      </w:tr>
    </w:tbl>
    <w:p w:rsidR="0049288E" w:rsidRDefault="0049288E" w:rsidP="00993CC8">
      <w:pPr>
        <w:jc w:val="both"/>
        <w:rPr>
          <w:b/>
        </w:rPr>
      </w:pPr>
    </w:p>
    <w:p w:rsidR="0049288E" w:rsidRDefault="0049288E" w:rsidP="00993CC8">
      <w:pPr>
        <w:jc w:val="both"/>
        <w:rPr>
          <w:b/>
        </w:rPr>
      </w:pPr>
    </w:p>
    <w:p w:rsidR="00993CC8" w:rsidRDefault="00993CC8" w:rsidP="00993CC8">
      <w:pPr>
        <w:jc w:val="both"/>
        <w:rPr>
          <w:b/>
        </w:rPr>
      </w:pPr>
      <w:r w:rsidRPr="00E27BA1">
        <w:rPr>
          <w:b/>
        </w:rPr>
        <w:t>*Учебный курс «История Осетии» изучается интегрировано в рамках учебного предмета «Окружающий мир» в 4 классе в объеме 17 часов в год.</w:t>
      </w: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49288E" w:rsidRDefault="0049288E" w:rsidP="00C2689F">
      <w:pPr>
        <w:jc w:val="center"/>
        <w:rPr>
          <w:b/>
        </w:rPr>
      </w:pPr>
    </w:p>
    <w:p w:rsidR="00C2689F" w:rsidRDefault="00C2689F" w:rsidP="00C2689F">
      <w:pPr>
        <w:jc w:val="center"/>
        <w:rPr>
          <w:b/>
        </w:rPr>
      </w:pPr>
      <w:r w:rsidRPr="00DE21F3">
        <w:rPr>
          <w:b/>
        </w:rPr>
        <w:t>УЧЕБНЫЙ ПЛАН (</w:t>
      </w:r>
      <w:r>
        <w:rPr>
          <w:b/>
        </w:rPr>
        <w:t>недельный</w:t>
      </w:r>
      <w:r w:rsidRPr="00DE21F3">
        <w:rPr>
          <w:b/>
        </w:rPr>
        <w:t>)</w:t>
      </w:r>
      <w:r>
        <w:rPr>
          <w:b/>
        </w:rPr>
        <w:br/>
        <w:t>д</w:t>
      </w:r>
      <w:r w:rsidR="002705A3">
        <w:rPr>
          <w:b/>
        </w:rPr>
        <w:t>ля 1-4 классов МБОУ «СОШ №4</w:t>
      </w:r>
      <w:r w:rsidRPr="00DE21F3">
        <w:rPr>
          <w:b/>
        </w:rPr>
        <w:t xml:space="preserve"> с Чермен», реализующих основную </w:t>
      </w:r>
      <w:r>
        <w:rPr>
          <w:b/>
        </w:rPr>
        <w:br/>
      </w:r>
      <w:r w:rsidRPr="00DE21F3">
        <w:rPr>
          <w:b/>
        </w:rPr>
        <w:t>образовательную программу начального общего образования в соответствии с ФГОС НОО на 20</w:t>
      </w:r>
      <w:r w:rsidRPr="00040E40">
        <w:rPr>
          <w:b/>
        </w:rPr>
        <w:t>2</w:t>
      </w:r>
      <w:r w:rsidR="00FE3B32">
        <w:rPr>
          <w:b/>
        </w:rPr>
        <w:t>3</w:t>
      </w:r>
      <w:r w:rsidRPr="00DE21F3">
        <w:rPr>
          <w:b/>
        </w:rPr>
        <w:t>-202</w:t>
      </w:r>
      <w:r w:rsidR="00FE3B32">
        <w:rPr>
          <w:b/>
        </w:rPr>
        <w:t>4</w:t>
      </w:r>
    </w:p>
    <w:p w:rsidR="00AB4AC4" w:rsidRDefault="00AB4AC4" w:rsidP="00C2689F">
      <w:pPr>
        <w:jc w:val="center"/>
        <w:rPr>
          <w:b/>
        </w:rPr>
      </w:pPr>
    </w:p>
    <w:tbl>
      <w:tblPr>
        <w:tblStyle w:val="2"/>
        <w:tblW w:w="6882" w:type="dxa"/>
        <w:jc w:val="center"/>
        <w:tblInd w:w="-176" w:type="dxa"/>
        <w:tblLayout w:type="fixed"/>
        <w:tblLook w:val="04A0"/>
      </w:tblPr>
      <w:tblGrid>
        <w:gridCol w:w="861"/>
        <w:gridCol w:w="709"/>
        <w:gridCol w:w="248"/>
        <w:gridCol w:w="1963"/>
        <w:gridCol w:w="709"/>
        <w:gridCol w:w="152"/>
        <w:gridCol w:w="60"/>
        <w:gridCol w:w="511"/>
        <w:gridCol w:w="60"/>
        <w:gridCol w:w="78"/>
        <w:gridCol w:w="433"/>
        <w:gridCol w:w="38"/>
        <w:gridCol w:w="16"/>
        <w:gridCol w:w="1007"/>
        <w:gridCol w:w="37"/>
      </w:tblGrid>
      <w:tr w:rsidR="00F0344D" w:rsidRPr="001D118D" w:rsidTr="00A72BAB">
        <w:trPr>
          <w:trHeight w:val="163"/>
          <w:jc w:val="center"/>
        </w:trPr>
        <w:tc>
          <w:tcPr>
            <w:tcW w:w="1818" w:type="dxa"/>
            <w:gridSpan w:val="3"/>
            <w:vMerge w:val="restart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63" w:type="dxa"/>
            <w:vMerge w:val="restart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09" w:type="dxa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5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1" w:type="dxa"/>
            <w:gridSpan w:val="5"/>
          </w:tcPr>
          <w:p w:rsidR="00F0344D" w:rsidRPr="00AB4AC4" w:rsidRDefault="00F0344D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 в год</w:t>
            </w:r>
          </w:p>
        </w:tc>
      </w:tr>
      <w:tr w:rsidR="00A72BAB" w:rsidRPr="001D118D" w:rsidTr="00A72BAB">
        <w:trPr>
          <w:gridAfter w:val="1"/>
          <w:wAfter w:w="37" w:type="dxa"/>
          <w:trHeight w:val="374"/>
          <w:jc w:val="center"/>
        </w:trPr>
        <w:tc>
          <w:tcPr>
            <w:tcW w:w="1818" w:type="dxa"/>
            <w:gridSpan w:val="3"/>
            <w:vMerge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3а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4а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4б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</w:tr>
      <w:tr w:rsidR="00F0344D" w:rsidRPr="001D118D" w:rsidTr="00A72BAB">
        <w:trPr>
          <w:trHeight w:val="150"/>
          <w:jc w:val="center"/>
        </w:trPr>
        <w:tc>
          <w:tcPr>
            <w:tcW w:w="861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5312" w:type="dxa"/>
            <w:gridSpan w:val="13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A72BAB" w:rsidRPr="001D118D" w:rsidTr="00A72BAB">
        <w:trPr>
          <w:gridAfter w:val="1"/>
          <w:wAfter w:w="37" w:type="dxa"/>
          <w:trHeight w:val="222"/>
          <w:jc w:val="center"/>
        </w:trPr>
        <w:tc>
          <w:tcPr>
            <w:tcW w:w="1818" w:type="dxa"/>
            <w:gridSpan w:val="3"/>
            <w:vMerge w:val="restart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A72BAB" w:rsidRPr="001D118D" w:rsidTr="00A72BAB">
        <w:trPr>
          <w:gridAfter w:val="1"/>
          <w:wAfter w:w="37" w:type="dxa"/>
          <w:trHeight w:val="249"/>
          <w:jc w:val="center"/>
        </w:trPr>
        <w:tc>
          <w:tcPr>
            <w:tcW w:w="1818" w:type="dxa"/>
            <w:gridSpan w:val="3"/>
            <w:vMerge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A72BAB" w:rsidRPr="001D118D" w:rsidTr="00A72BAB">
        <w:trPr>
          <w:gridAfter w:val="1"/>
          <w:wAfter w:w="37" w:type="dxa"/>
          <w:trHeight w:val="339"/>
          <w:jc w:val="center"/>
        </w:trPr>
        <w:tc>
          <w:tcPr>
            <w:tcW w:w="1818" w:type="dxa"/>
            <w:gridSpan w:val="3"/>
            <w:vMerge w:val="restart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Родной язык (ингушский)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A72BAB" w:rsidRPr="001D118D" w:rsidTr="00A72BAB">
        <w:trPr>
          <w:gridAfter w:val="1"/>
          <w:wAfter w:w="37" w:type="dxa"/>
          <w:trHeight w:val="291"/>
          <w:jc w:val="center"/>
        </w:trPr>
        <w:tc>
          <w:tcPr>
            <w:tcW w:w="1818" w:type="dxa"/>
            <w:gridSpan w:val="3"/>
            <w:vMerge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</w:t>
            </w: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 w:rsidRPr="00300849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300849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 w:rsidRPr="0030084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A72BAB" w:rsidRPr="001D118D" w:rsidTr="00A72BAB">
        <w:trPr>
          <w:gridAfter w:val="1"/>
          <w:wAfter w:w="37" w:type="dxa"/>
          <w:trHeight w:val="189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Иностранный язык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68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(а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>нглийский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AB4AC4">
              <w:rPr>
                <w:rFonts w:asciiTheme="majorBidi" w:hAnsiTheme="majorBidi" w:cstheme="majorBidi"/>
                <w:sz w:val="20"/>
                <w:szCs w:val="20"/>
              </w:rPr>
              <w:t xml:space="preserve"> язык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A72BAB" w:rsidRPr="001D118D" w:rsidTr="00A72BAB">
        <w:trPr>
          <w:gridAfter w:val="1"/>
          <w:wAfter w:w="37" w:type="dxa"/>
          <w:trHeight w:val="497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A72BAB" w:rsidRPr="001D118D" w:rsidTr="00A72BAB">
        <w:trPr>
          <w:gridAfter w:val="1"/>
          <w:wAfter w:w="37" w:type="dxa"/>
          <w:trHeight w:val="374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Обществознание и естествознание</w:t>
            </w:r>
          </w:p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(Окружающий мир)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A72BAB" w:rsidRPr="001D118D" w:rsidTr="00A72BAB">
        <w:trPr>
          <w:gridAfter w:val="1"/>
          <w:wAfter w:w="37" w:type="dxa"/>
          <w:trHeight w:val="374"/>
          <w:jc w:val="center"/>
        </w:trPr>
        <w:tc>
          <w:tcPr>
            <w:tcW w:w="1818" w:type="dxa"/>
            <w:gridSpan w:val="3"/>
          </w:tcPr>
          <w:p w:rsidR="00A72BAB" w:rsidRPr="0067047D" w:rsidRDefault="00A72BAB" w:rsidP="00F328A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7047D">
              <w:rPr>
                <w:rFonts w:asciiTheme="majorBidi" w:hAnsiTheme="majorBidi" w:cstheme="majorBidi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963" w:type="dxa"/>
          </w:tcPr>
          <w:p w:rsidR="00A72BAB" w:rsidRPr="0067047D" w:rsidRDefault="00A72BAB" w:rsidP="00F328A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7047D">
              <w:rPr>
                <w:rFonts w:asciiTheme="majorBidi" w:hAnsiTheme="majorBidi" w:cstheme="majorBidi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4928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A72BAB" w:rsidRPr="001D118D" w:rsidTr="00A72BAB">
        <w:trPr>
          <w:gridAfter w:val="1"/>
          <w:wAfter w:w="37" w:type="dxa"/>
          <w:trHeight w:val="195"/>
          <w:jc w:val="center"/>
        </w:trPr>
        <w:tc>
          <w:tcPr>
            <w:tcW w:w="1818" w:type="dxa"/>
            <w:gridSpan w:val="3"/>
            <w:vMerge w:val="restart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Искусство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A72BAB" w:rsidRPr="001D118D" w:rsidTr="00A72BAB">
        <w:trPr>
          <w:gridAfter w:val="1"/>
          <w:wAfter w:w="37" w:type="dxa"/>
          <w:trHeight w:val="778"/>
          <w:jc w:val="center"/>
        </w:trPr>
        <w:tc>
          <w:tcPr>
            <w:tcW w:w="1818" w:type="dxa"/>
            <w:gridSpan w:val="3"/>
            <w:vMerge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72BAB" w:rsidRPr="001D118D" w:rsidTr="00A72BAB">
        <w:trPr>
          <w:gridAfter w:val="1"/>
          <w:wAfter w:w="37" w:type="dxa"/>
          <w:trHeight w:val="185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Технология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72BAB" w:rsidRPr="001D118D" w:rsidTr="00A72BAB">
        <w:trPr>
          <w:gridAfter w:val="1"/>
          <w:wAfter w:w="37" w:type="dxa"/>
          <w:trHeight w:val="390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1963" w:type="dxa"/>
            <w:shd w:val="clear" w:color="auto" w:fill="FFFFFF" w:themeFill="background1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sz w:val="20"/>
                <w:szCs w:val="20"/>
              </w:rPr>
              <w:t>Физическая культура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A72BAB" w:rsidRPr="001D118D" w:rsidTr="00A72BAB">
        <w:trPr>
          <w:gridAfter w:val="1"/>
          <w:wAfter w:w="37" w:type="dxa"/>
          <w:trHeight w:val="187"/>
          <w:jc w:val="center"/>
        </w:trPr>
        <w:tc>
          <w:tcPr>
            <w:tcW w:w="1818" w:type="dxa"/>
            <w:gridSpan w:val="3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:rsidR="00A72BAB" w:rsidRPr="00AB4AC4" w:rsidRDefault="00A72BAB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25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26</w:t>
            </w:r>
          </w:p>
        </w:tc>
        <w:tc>
          <w:tcPr>
            <w:tcW w:w="571" w:type="dxa"/>
            <w:gridSpan w:val="3"/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26</w:t>
            </w:r>
          </w:p>
        </w:tc>
        <w:tc>
          <w:tcPr>
            <w:tcW w:w="1061" w:type="dxa"/>
            <w:gridSpan w:val="3"/>
            <w:tcBorders>
              <w:left w:val="single" w:sz="12" w:space="0" w:color="auto"/>
            </w:tcBorders>
            <w:vAlign w:val="center"/>
          </w:tcPr>
          <w:p w:rsidR="00A72BAB" w:rsidRPr="00AB4AC4" w:rsidRDefault="00A66109" w:rsidP="00F328A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77</w:t>
            </w:r>
          </w:p>
        </w:tc>
      </w:tr>
      <w:tr w:rsidR="00F0344D" w:rsidRPr="001D118D" w:rsidTr="00A72BAB">
        <w:trPr>
          <w:trHeight w:val="354"/>
          <w:jc w:val="center"/>
        </w:trPr>
        <w:tc>
          <w:tcPr>
            <w:tcW w:w="861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5312" w:type="dxa"/>
            <w:gridSpan w:val="13"/>
            <w:vAlign w:val="center"/>
          </w:tcPr>
          <w:p w:rsidR="00F0344D" w:rsidRPr="00AB4AC4" w:rsidRDefault="00F0344D" w:rsidP="00F328A8">
            <w:pPr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A72BAB" w:rsidRPr="001D118D" w:rsidTr="00A72BAB">
        <w:trPr>
          <w:gridAfter w:val="1"/>
          <w:wAfter w:w="37" w:type="dxa"/>
          <w:trHeight w:val="395"/>
          <w:jc w:val="center"/>
        </w:trPr>
        <w:tc>
          <w:tcPr>
            <w:tcW w:w="3781" w:type="dxa"/>
            <w:gridSpan w:val="4"/>
          </w:tcPr>
          <w:p w:rsidR="00A72BAB" w:rsidRPr="0067047D" w:rsidRDefault="00A72BAB" w:rsidP="00F328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7047D">
              <w:rPr>
                <w:rFonts w:asciiTheme="majorBidi" w:hAnsiTheme="majorBidi" w:cstheme="majorBidi"/>
                <w:sz w:val="20"/>
                <w:szCs w:val="20"/>
              </w:rPr>
              <w:t>Литературное чтение на родном языке (</w:t>
            </w:r>
            <w:proofErr w:type="spellStart"/>
            <w:r w:rsidRPr="0067047D">
              <w:rPr>
                <w:rFonts w:asciiTheme="majorBidi" w:hAnsiTheme="majorBidi" w:cstheme="majorBidi"/>
                <w:sz w:val="20"/>
                <w:szCs w:val="20"/>
              </w:rPr>
              <w:t>инг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AB4AC4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242B08" w:rsidRDefault="00A72BAB" w:rsidP="00F328A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A72BAB" w:rsidRPr="00242B08" w:rsidRDefault="00A72BAB" w:rsidP="00F328A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190887" w:rsidRDefault="00A72BAB" w:rsidP="00670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     </w:t>
            </w:r>
            <w:r w:rsidR="00A6610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72BAB" w:rsidRPr="001D118D" w:rsidTr="00A72BAB">
        <w:trPr>
          <w:gridAfter w:val="1"/>
          <w:wAfter w:w="37" w:type="dxa"/>
          <w:trHeight w:val="395"/>
          <w:jc w:val="center"/>
        </w:trPr>
        <w:tc>
          <w:tcPr>
            <w:tcW w:w="3781" w:type="dxa"/>
            <w:gridSpan w:val="4"/>
          </w:tcPr>
          <w:p w:rsidR="00A72BAB" w:rsidRPr="0067047D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Литературное чтение</w:t>
            </w:r>
          </w:p>
        </w:tc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Default="00A72BAB" w:rsidP="00F328A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242B08" w:rsidRDefault="00A72BAB" w:rsidP="00F328A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A72BAB" w:rsidRPr="00242B08" w:rsidRDefault="00A72BAB" w:rsidP="00F328A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12" w:space="0" w:color="auto"/>
            </w:tcBorders>
            <w:vAlign w:val="center"/>
          </w:tcPr>
          <w:p w:rsidR="00A72BAB" w:rsidRPr="005879DD" w:rsidRDefault="00A72BAB" w:rsidP="00670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</w:p>
        </w:tc>
      </w:tr>
      <w:tr w:rsidR="00A72BAB" w:rsidTr="00A72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" w:type="dxa"/>
          <w:trHeight w:val="64"/>
          <w:jc w:val="center"/>
        </w:trPr>
        <w:tc>
          <w:tcPr>
            <w:tcW w:w="3781" w:type="dxa"/>
            <w:gridSpan w:val="4"/>
          </w:tcPr>
          <w:p w:rsidR="00A72BAB" w:rsidRDefault="00A72BAB" w:rsidP="00F328A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B4AC4">
              <w:rPr>
                <w:rFonts w:asciiTheme="majorBidi" w:hAnsiTheme="majorBidi" w:cstheme="majorBidi"/>
                <w:b/>
                <w:sz w:val="20"/>
                <w:szCs w:val="20"/>
              </w:rPr>
              <w:t>Максималь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но допустимая недельная </w:t>
            </w:r>
          </w:p>
          <w:p w:rsidR="00A72BAB" w:rsidRDefault="00A72BAB" w:rsidP="00F328A8">
            <w:pPr>
              <w:rPr>
                <w:b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нагрузка</w:t>
            </w:r>
          </w:p>
        </w:tc>
        <w:tc>
          <w:tcPr>
            <w:tcW w:w="921" w:type="dxa"/>
            <w:gridSpan w:val="3"/>
          </w:tcPr>
          <w:p w:rsidR="00A72BAB" w:rsidRDefault="00A72BAB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571" w:type="dxa"/>
            <w:gridSpan w:val="2"/>
          </w:tcPr>
          <w:p w:rsidR="00A72BAB" w:rsidRDefault="00A72BAB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26</w:t>
            </w:r>
          </w:p>
        </w:tc>
        <w:tc>
          <w:tcPr>
            <w:tcW w:w="565" w:type="dxa"/>
            <w:gridSpan w:val="4"/>
          </w:tcPr>
          <w:p w:rsidR="00A72BAB" w:rsidRDefault="00A72BAB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1007" w:type="dxa"/>
          </w:tcPr>
          <w:p w:rsidR="00A72BAB" w:rsidRDefault="00A66109" w:rsidP="0049288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78</w:t>
            </w:r>
          </w:p>
        </w:tc>
      </w:tr>
    </w:tbl>
    <w:p w:rsidR="00993CC8" w:rsidRDefault="00993CC8" w:rsidP="00993CC8">
      <w:pPr>
        <w:rPr>
          <w:b/>
        </w:rPr>
        <w:sectPr w:rsidR="00993CC8" w:rsidSect="0049288E">
          <w:pgSz w:w="11906" w:h="16838"/>
          <w:pgMar w:top="232" w:right="567" w:bottom="709" w:left="568" w:header="709" w:footer="709" w:gutter="0"/>
          <w:cols w:space="708"/>
          <w:docGrid w:linePitch="360"/>
        </w:sectPr>
      </w:pPr>
    </w:p>
    <w:p w:rsidR="00993CC8" w:rsidRDefault="00993CC8" w:rsidP="0049288E">
      <w:pPr>
        <w:rPr>
          <w:b/>
          <w:sz w:val="28"/>
          <w:szCs w:val="28"/>
        </w:rPr>
      </w:pPr>
    </w:p>
    <w:sectPr w:rsidR="00993CC8" w:rsidSect="0049288E">
      <w:pgSz w:w="11906" w:h="16838"/>
      <w:pgMar w:top="232" w:right="567" w:bottom="709" w:left="56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94" w:rsidRDefault="00E22D94" w:rsidP="00862623">
      <w:r>
        <w:separator/>
      </w:r>
    </w:p>
  </w:endnote>
  <w:endnote w:type="continuationSeparator" w:id="0">
    <w:p w:rsidR="00E22D94" w:rsidRDefault="00E22D94" w:rsidP="0086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36" w:rsidRDefault="00A05036">
    <w:pPr>
      <w:pStyle w:val="ae"/>
      <w:jc w:val="center"/>
    </w:pPr>
  </w:p>
  <w:p w:rsidR="00A05036" w:rsidRDefault="00A050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94" w:rsidRDefault="00E22D94" w:rsidP="00862623">
      <w:r>
        <w:separator/>
      </w:r>
    </w:p>
  </w:footnote>
  <w:footnote w:type="continuationSeparator" w:id="0">
    <w:p w:rsidR="00E22D94" w:rsidRDefault="00E22D94" w:rsidP="0086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17D568B9"/>
    <w:multiLevelType w:val="hybridMultilevel"/>
    <w:tmpl w:val="DA6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E6C"/>
    <w:multiLevelType w:val="hybridMultilevel"/>
    <w:tmpl w:val="BE8C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E2C75"/>
    <w:multiLevelType w:val="hybridMultilevel"/>
    <w:tmpl w:val="DA6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F6"/>
    <w:rsid w:val="00020A49"/>
    <w:rsid w:val="00057142"/>
    <w:rsid w:val="00065709"/>
    <w:rsid w:val="00094F0B"/>
    <w:rsid w:val="000A513C"/>
    <w:rsid w:val="000A657B"/>
    <w:rsid w:val="000A725E"/>
    <w:rsid w:val="000E282B"/>
    <w:rsid w:val="000F0DBF"/>
    <w:rsid w:val="001468EA"/>
    <w:rsid w:val="00160F02"/>
    <w:rsid w:val="00163995"/>
    <w:rsid w:val="001645B0"/>
    <w:rsid w:val="00164C77"/>
    <w:rsid w:val="001779C8"/>
    <w:rsid w:val="00190887"/>
    <w:rsid w:val="001908B3"/>
    <w:rsid w:val="001A1811"/>
    <w:rsid w:val="001A7890"/>
    <w:rsid w:val="001C6C47"/>
    <w:rsid w:val="001D118D"/>
    <w:rsid w:val="0023109E"/>
    <w:rsid w:val="00242B08"/>
    <w:rsid w:val="00257DBE"/>
    <w:rsid w:val="00266DB1"/>
    <w:rsid w:val="002705A3"/>
    <w:rsid w:val="00296A38"/>
    <w:rsid w:val="002C1704"/>
    <w:rsid w:val="002D05F6"/>
    <w:rsid w:val="002F4B76"/>
    <w:rsid w:val="00300849"/>
    <w:rsid w:val="0031689F"/>
    <w:rsid w:val="00343514"/>
    <w:rsid w:val="0034462B"/>
    <w:rsid w:val="00345147"/>
    <w:rsid w:val="00353CA9"/>
    <w:rsid w:val="00353E9B"/>
    <w:rsid w:val="003A1873"/>
    <w:rsid w:val="003D08AE"/>
    <w:rsid w:val="003E2042"/>
    <w:rsid w:val="003E57E7"/>
    <w:rsid w:val="003F5EB7"/>
    <w:rsid w:val="00403A7F"/>
    <w:rsid w:val="0041034C"/>
    <w:rsid w:val="00435A9D"/>
    <w:rsid w:val="0044743F"/>
    <w:rsid w:val="00482F76"/>
    <w:rsid w:val="0049288E"/>
    <w:rsid w:val="004A1D6A"/>
    <w:rsid w:val="004C053A"/>
    <w:rsid w:val="004C6F5F"/>
    <w:rsid w:val="004E2178"/>
    <w:rsid w:val="004E7694"/>
    <w:rsid w:val="004F469A"/>
    <w:rsid w:val="00510353"/>
    <w:rsid w:val="005108FF"/>
    <w:rsid w:val="00513103"/>
    <w:rsid w:val="0052117F"/>
    <w:rsid w:val="005213A3"/>
    <w:rsid w:val="0053465B"/>
    <w:rsid w:val="005879DD"/>
    <w:rsid w:val="005B18F3"/>
    <w:rsid w:val="005B24B3"/>
    <w:rsid w:val="005C0383"/>
    <w:rsid w:val="006202C0"/>
    <w:rsid w:val="0062167E"/>
    <w:rsid w:val="006303F8"/>
    <w:rsid w:val="006375DC"/>
    <w:rsid w:val="00645AA2"/>
    <w:rsid w:val="00650BC4"/>
    <w:rsid w:val="0067047D"/>
    <w:rsid w:val="006828F5"/>
    <w:rsid w:val="00695DE9"/>
    <w:rsid w:val="006B0B9C"/>
    <w:rsid w:val="006E4E98"/>
    <w:rsid w:val="00703AC8"/>
    <w:rsid w:val="007422BF"/>
    <w:rsid w:val="00772B6C"/>
    <w:rsid w:val="00774BC0"/>
    <w:rsid w:val="007A3389"/>
    <w:rsid w:val="007B789B"/>
    <w:rsid w:val="007D194F"/>
    <w:rsid w:val="007D1CDF"/>
    <w:rsid w:val="007D4616"/>
    <w:rsid w:val="007D51D8"/>
    <w:rsid w:val="007E232E"/>
    <w:rsid w:val="007E6B12"/>
    <w:rsid w:val="00825200"/>
    <w:rsid w:val="008317DC"/>
    <w:rsid w:val="00862623"/>
    <w:rsid w:val="00864EE5"/>
    <w:rsid w:val="008663EF"/>
    <w:rsid w:val="008745F2"/>
    <w:rsid w:val="0087521D"/>
    <w:rsid w:val="00892ABA"/>
    <w:rsid w:val="008A7E77"/>
    <w:rsid w:val="008D4138"/>
    <w:rsid w:val="008D4CFB"/>
    <w:rsid w:val="00907C83"/>
    <w:rsid w:val="00915FAF"/>
    <w:rsid w:val="009301F5"/>
    <w:rsid w:val="009453AE"/>
    <w:rsid w:val="00976185"/>
    <w:rsid w:val="00993CC8"/>
    <w:rsid w:val="009A59F9"/>
    <w:rsid w:val="009B6E71"/>
    <w:rsid w:val="009C243B"/>
    <w:rsid w:val="009D7F6C"/>
    <w:rsid w:val="009E726C"/>
    <w:rsid w:val="009F693B"/>
    <w:rsid w:val="00A05036"/>
    <w:rsid w:val="00A11090"/>
    <w:rsid w:val="00A347DA"/>
    <w:rsid w:val="00A46F11"/>
    <w:rsid w:val="00A66109"/>
    <w:rsid w:val="00A72BAB"/>
    <w:rsid w:val="00A74751"/>
    <w:rsid w:val="00A8584C"/>
    <w:rsid w:val="00AB4AC4"/>
    <w:rsid w:val="00AF0C5C"/>
    <w:rsid w:val="00B211A7"/>
    <w:rsid w:val="00B26D23"/>
    <w:rsid w:val="00B27A52"/>
    <w:rsid w:val="00B303C5"/>
    <w:rsid w:val="00B36D96"/>
    <w:rsid w:val="00B402A9"/>
    <w:rsid w:val="00B51D59"/>
    <w:rsid w:val="00B6049E"/>
    <w:rsid w:val="00B76FD6"/>
    <w:rsid w:val="00B902D3"/>
    <w:rsid w:val="00B91063"/>
    <w:rsid w:val="00B94B28"/>
    <w:rsid w:val="00BA61C2"/>
    <w:rsid w:val="00BC4065"/>
    <w:rsid w:val="00C20563"/>
    <w:rsid w:val="00C2689F"/>
    <w:rsid w:val="00C66746"/>
    <w:rsid w:val="00C86280"/>
    <w:rsid w:val="00C91FAF"/>
    <w:rsid w:val="00C9551E"/>
    <w:rsid w:val="00C961D9"/>
    <w:rsid w:val="00CC0437"/>
    <w:rsid w:val="00CD57AB"/>
    <w:rsid w:val="00CE2E40"/>
    <w:rsid w:val="00D2431F"/>
    <w:rsid w:val="00D34E7F"/>
    <w:rsid w:val="00D45F8F"/>
    <w:rsid w:val="00D62341"/>
    <w:rsid w:val="00D635BF"/>
    <w:rsid w:val="00D8232D"/>
    <w:rsid w:val="00D902A7"/>
    <w:rsid w:val="00D934AC"/>
    <w:rsid w:val="00D93C59"/>
    <w:rsid w:val="00DB6D18"/>
    <w:rsid w:val="00DC5D8A"/>
    <w:rsid w:val="00DE16B2"/>
    <w:rsid w:val="00DF6E2A"/>
    <w:rsid w:val="00E027FA"/>
    <w:rsid w:val="00E1167C"/>
    <w:rsid w:val="00E22D94"/>
    <w:rsid w:val="00E43AA2"/>
    <w:rsid w:val="00E46CD9"/>
    <w:rsid w:val="00E75223"/>
    <w:rsid w:val="00EC0B66"/>
    <w:rsid w:val="00F0344D"/>
    <w:rsid w:val="00F076FE"/>
    <w:rsid w:val="00F273E8"/>
    <w:rsid w:val="00F328A8"/>
    <w:rsid w:val="00F405E2"/>
    <w:rsid w:val="00F40C0C"/>
    <w:rsid w:val="00FA1865"/>
    <w:rsid w:val="00FE3B32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05F6"/>
    <w:rPr>
      <w:b/>
      <w:bCs/>
    </w:rPr>
  </w:style>
  <w:style w:type="character" w:styleId="a4">
    <w:name w:val="Emphasis"/>
    <w:qFormat/>
    <w:rsid w:val="002D05F6"/>
    <w:rPr>
      <w:i/>
      <w:iCs/>
    </w:rPr>
  </w:style>
  <w:style w:type="paragraph" w:styleId="a5">
    <w:name w:val="List Paragraph"/>
    <w:basedOn w:val="a"/>
    <w:link w:val="a6"/>
    <w:uiPriority w:val="34"/>
    <w:qFormat/>
    <w:rsid w:val="002D0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D0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2D05F6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rsid w:val="002D05F6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2D0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D0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05F6"/>
    <w:rPr>
      <w:rFonts w:ascii="Times New Roman" w:hAnsi="Times New Roman"/>
      <w:sz w:val="24"/>
      <w:u w:val="none"/>
      <w:effect w:val="none"/>
    </w:rPr>
  </w:style>
  <w:style w:type="paragraph" w:styleId="aa">
    <w:name w:val="Balloon Text"/>
    <w:basedOn w:val="a"/>
    <w:link w:val="ab"/>
    <w:uiPriority w:val="99"/>
    <w:rsid w:val="002D05F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D05F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D0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rsid w:val="002D05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D05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D05F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2D05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aliases w:val="Title"/>
    <w:basedOn w:val="a"/>
    <w:next w:val="a"/>
    <w:link w:val="af1"/>
    <w:qFormat/>
    <w:rsid w:val="002D0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1">
    <w:name w:val="Название Знак"/>
    <w:aliases w:val="Title Знак"/>
    <w:basedOn w:val="a0"/>
    <w:link w:val="af0"/>
    <w:rsid w:val="002D05F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2">
    <w:name w:val="No Spacing"/>
    <w:uiPriority w:val="1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2D0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D05F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2D05F6"/>
    <w:pPr>
      <w:spacing w:before="100" w:beforeAutospacing="1" w:after="100" w:afterAutospacing="1"/>
    </w:pPr>
  </w:style>
  <w:style w:type="character" w:customStyle="1" w:styleId="105pt">
    <w:name w:val="Подпись к таблице + 10;5 pt;Полужирный"/>
    <w:basedOn w:val="a0"/>
    <w:rsid w:val="00057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basedOn w:val="a0"/>
    <w:link w:val="4"/>
    <w:rsid w:val="000571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2"/>
    <w:basedOn w:val="af5"/>
    <w:rsid w:val="000571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0">
    <w:name w:val="Основной текст + 10;5 pt;Полужирный"/>
    <w:basedOn w:val="af5"/>
    <w:rsid w:val="0005714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">
    <w:name w:val="Основной текст4"/>
    <w:basedOn w:val="a"/>
    <w:link w:val="af5"/>
    <w:rsid w:val="00057142"/>
    <w:pPr>
      <w:widowControl w:val="0"/>
      <w:shd w:val="clear" w:color="auto" w:fill="FFFFFF"/>
      <w:spacing w:before="240" w:line="254" w:lineRule="exact"/>
      <w:ind w:hanging="1500"/>
      <w:jc w:val="both"/>
    </w:pPr>
    <w:rPr>
      <w:sz w:val="22"/>
      <w:szCs w:val="22"/>
      <w:lang w:eastAsia="en-US"/>
    </w:rPr>
  </w:style>
  <w:style w:type="character" w:customStyle="1" w:styleId="af6">
    <w:name w:val="Основной текст + Полужирный"/>
    <w:basedOn w:val="af5"/>
    <w:rsid w:val="0005714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3E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E332-8FFC-4F55-82A0-4CC3C57B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 Иванов</cp:lastModifiedBy>
  <cp:revision>2</cp:revision>
  <cp:lastPrinted>2023-09-25T15:44:00Z</cp:lastPrinted>
  <dcterms:created xsi:type="dcterms:W3CDTF">2023-09-25T15:45:00Z</dcterms:created>
  <dcterms:modified xsi:type="dcterms:W3CDTF">2023-09-25T15:45:00Z</dcterms:modified>
</cp:coreProperties>
</file>