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0" w:rsidRDefault="00294517" w:rsidP="001178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29400" cy="9377045"/>
            <wp:effectExtent l="19050" t="0" r="0" b="0"/>
            <wp:docPr id="1" name="Рисунок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37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40" w:rsidRDefault="000B7C40" w:rsidP="001178A2">
      <w:pPr>
        <w:jc w:val="center"/>
        <w:rPr>
          <w:b/>
        </w:rPr>
      </w:pPr>
    </w:p>
    <w:p w:rsidR="000B7C40" w:rsidRDefault="000B7C40" w:rsidP="001178A2">
      <w:pPr>
        <w:jc w:val="center"/>
        <w:rPr>
          <w:b/>
        </w:rPr>
      </w:pPr>
    </w:p>
    <w:p w:rsidR="00294517" w:rsidRDefault="00294517" w:rsidP="001178A2">
      <w:pPr>
        <w:jc w:val="center"/>
        <w:rPr>
          <w:b/>
        </w:rPr>
      </w:pPr>
    </w:p>
    <w:p w:rsidR="00190831" w:rsidRPr="00A5676A" w:rsidRDefault="00190831" w:rsidP="001178A2">
      <w:pPr>
        <w:jc w:val="center"/>
        <w:rPr>
          <w:b/>
        </w:rPr>
      </w:pPr>
      <w:r w:rsidRPr="00A5676A">
        <w:rPr>
          <w:b/>
        </w:rPr>
        <w:lastRenderedPageBreak/>
        <w:t>Пояснительная записка</w:t>
      </w:r>
    </w:p>
    <w:p w:rsidR="00190831" w:rsidRPr="00A5676A" w:rsidRDefault="00190831" w:rsidP="00190831">
      <w:pPr>
        <w:widowControl w:val="0"/>
        <w:suppressAutoHyphens/>
        <w:jc w:val="center"/>
        <w:rPr>
          <w:b/>
          <w:lang w:eastAsia="ar-SA"/>
        </w:rPr>
      </w:pPr>
      <w:r w:rsidRPr="00A5676A">
        <w:rPr>
          <w:b/>
        </w:rPr>
        <w:t xml:space="preserve">к учебному плану </w:t>
      </w:r>
      <w:r w:rsidRPr="00A5676A">
        <w:rPr>
          <w:b/>
          <w:bCs/>
          <w:lang w:eastAsia="ar-SA"/>
        </w:rPr>
        <w:t xml:space="preserve">МБОУ  «СОШ № </w:t>
      </w:r>
      <w:r w:rsidR="00234596" w:rsidRPr="00234596">
        <w:rPr>
          <w:b/>
          <w:bCs/>
          <w:lang w:eastAsia="ar-SA"/>
        </w:rPr>
        <w:t xml:space="preserve">4 </w:t>
      </w:r>
      <w:r w:rsidR="00234596">
        <w:rPr>
          <w:b/>
          <w:bCs/>
          <w:lang w:eastAsia="ar-SA"/>
        </w:rPr>
        <w:t>с</w:t>
      </w:r>
      <w:proofErr w:type="gramStart"/>
      <w:r w:rsidR="00234596">
        <w:rPr>
          <w:b/>
          <w:bCs/>
          <w:lang w:eastAsia="ar-SA"/>
        </w:rPr>
        <w:t>.Ч</w:t>
      </w:r>
      <w:proofErr w:type="gramEnd"/>
      <w:r w:rsidR="00234596">
        <w:rPr>
          <w:b/>
          <w:bCs/>
          <w:lang w:eastAsia="ar-SA"/>
        </w:rPr>
        <w:t xml:space="preserve">ермен </w:t>
      </w:r>
      <w:r w:rsidRPr="00A5676A">
        <w:rPr>
          <w:b/>
          <w:bCs/>
          <w:lang w:eastAsia="ar-SA"/>
        </w:rPr>
        <w:t>»</w:t>
      </w:r>
    </w:p>
    <w:p w:rsidR="00190831" w:rsidRPr="00A5676A" w:rsidRDefault="00190831" w:rsidP="00190831">
      <w:pPr>
        <w:jc w:val="center"/>
        <w:rPr>
          <w:b/>
        </w:rPr>
      </w:pPr>
      <w:r w:rsidRPr="00A5676A">
        <w:rPr>
          <w:b/>
        </w:rPr>
        <w:t>на 20</w:t>
      </w:r>
      <w:r>
        <w:rPr>
          <w:b/>
        </w:rPr>
        <w:t>2</w:t>
      </w:r>
      <w:r w:rsidR="000B7C40">
        <w:rPr>
          <w:b/>
        </w:rPr>
        <w:t>3</w:t>
      </w:r>
      <w:r>
        <w:rPr>
          <w:b/>
        </w:rPr>
        <w:t>-</w:t>
      </w:r>
      <w:r w:rsidRPr="00A5676A">
        <w:rPr>
          <w:b/>
        </w:rPr>
        <w:t>20</w:t>
      </w:r>
      <w:r>
        <w:rPr>
          <w:b/>
        </w:rPr>
        <w:t>2</w:t>
      </w:r>
      <w:r w:rsidR="000B7C40">
        <w:rPr>
          <w:b/>
        </w:rPr>
        <w:t>4</w:t>
      </w:r>
      <w:r w:rsidRPr="00A5676A">
        <w:rPr>
          <w:b/>
        </w:rPr>
        <w:t xml:space="preserve"> учебный год.</w:t>
      </w:r>
    </w:p>
    <w:p w:rsidR="00190831" w:rsidRPr="00A5676A" w:rsidRDefault="00190831" w:rsidP="00190831">
      <w:pPr>
        <w:jc w:val="center"/>
        <w:rPr>
          <w:b/>
        </w:rPr>
      </w:pPr>
    </w:p>
    <w:p w:rsidR="00190831" w:rsidRPr="003D0D81" w:rsidRDefault="00190831" w:rsidP="00190831">
      <w:pPr>
        <w:ind w:firstLine="540"/>
      </w:pPr>
    </w:p>
    <w:p w:rsidR="00190831" w:rsidRDefault="00190831" w:rsidP="00190831">
      <w:pPr>
        <w:ind w:firstLine="540"/>
      </w:pPr>
      <w:r w:rsidRPr="003D0D81">
        <w:t xml:space="preserve"> Учебный план разработан </w:t>
      </w:r>
      <w:r>
        <w:t>в соответствии со следующими документами:</w:t>
      </w:r>
    </w:p>
    <w:p w:rsidR="00190831" w:rsidRDefault="00190831" w:rsidP="00190831">
      <w:pPr>
        <w:ind w:firstLine="540"/>
      </w:pPr>
    </w:p>
    <w:p w:rsidR="00190831" w:rsidRDefault="00190831" w:rsidP="00190831">
      <w:pPr>
        <w:ind w:firstLine="540"/>
      </w:pPr>
      <w:r>
        <w:t>1.</w:t>
      </w:r>
      <w:r w:rsidR="0075718B">
        <w:t xml:space="preserve"> </w:t>
      </w:r>
      <w: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190831" w:rsidRDefault="00190831" w:rsidP="00190831">
      <w:pPr>
        <w:ind w:firstLine="540"/>
      </w:pPr>
      <w:r>
        <w:t>2.</w:t>
      </w:r>
      <w:r>
        <w:tab/>
        <w:t xml:space="preserve">Федеральный закон от 29.12.2012 г. № 273-ФЗ </w:t>
      </w:r>
      <w:r w:rsidRPr="000A1738">
        <w:t>(РЕД. ОТ 02.07.2021) "</w:t>
      </w:r>
      <w:r>
        <w:t>Об образовании в Российской Федерации" (с изм. и доп., вступ. в</w:t>
      </w:r>
      <w:r w:rsidRPr="000A1738">
        <w:t xml:space="preserve"> силу с 13.07.2021)</w:t>
      </w:r>
    </w:p>
    <w:p w:rsidR="00190831" w:rsidRDefault="00190831" w:rsidP="00190831">
      <w:pPr>
        <w:ind w:firstLine="540"/>
      </w:pPr>
      <w:r>
        <w:t>3.</w:t>
      </w:r>
      <w:r>
        <w:tab/>
        <w:t>Закон Республики Северная Осетия-Алания от 27 декабря 2013 года № 61-РЗ «Об образовании в Республике Северная Осетия-Алания» (с изменениями и дополнениями);</w:t>
      </w:r>
    </w:p>
    <w:p w:rsidR="00190831" w:rsidRDefault="00190831" w:rsidP="00190831">
      <w:pPr>
        <w:ind w:firstLine="540"/>
      </w:pPr>
      <w:r>
        <w:t>4.</w:t>
      </w:r>
      <w:r>
        <w:tab/>
        <w:t>Федеральный закон Российской Федерации от 25.10.1991 №1807-1 «О языках народов Российской Федерации» (с изменениями и дополнениям);</w:t>
      </w:r>
    </w:p>
    <w:p w:rsidR="00190831" w:rsidRDefault="00190831" w:rsidP="00190831">
      <w:pPr>
        <w:ind w:firstLine="540"/>
      </w:pPr>
      <w:r>
        <w:t>5.</w:t>
      </w:r>
      <w:r>
        <w:tab/>
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190831" w:rsidRDefault="00190831" w:rsidP="00190831">
      <w:pPr>
        <w:ind w:firstLine="540"/>
      </w:pPr>
      <w:r>
        <w:t>6.</w:t>
      </w:r>
      <w:r>
        <w:tab/>
        <w:t>Федеральный закон от 24.07.1998 г. № 124-ФЗ «Об основных гарантиях прав ребенка в Российской Федерации» (с изменениями и дополнениями);</w:t>
      </w:r>
    </w:p>
    <w:p w:rsidR="00190831" w:rsidRDefault="00190831" w:rsidP="00190831">
      <w:pPr>
        <w:ind w:firstLine="540"/>
      </w:pPr>
      <w:r>
        <w:t>7.</w:t>
      </w:r>
      <w:r w:rsidR="0075718B" w:rsidRPr="0075718B">
        <w:t xml:space="preserve"> 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</w:p>
    <w:p w:rsidR="00190831" w:rsidRDefault="00325FCA" w:rsidP="00190831">
      <w:pPr>
        <w:ind w:firstLine="540"/>
      </w:pPr>
      <w:r>
        <w:t>8</w:t>
      </w:r>
      <w:r w:rsidR="00190831">
        <w:t>.</w:t>
      </w:r>
      <w:r w:rsidR="00190831">
        <w:tab/>
        <w:t>1</w:t>
      </w:r>
      <w:r>
        <w:t>0</w:t>
      </w:r>
      <w:r w:rsidR="00190831">
        <w:t>.</w:t>
      </w:r>
      <w:r w:rsidR="00190831">
        <w:tab/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325FCA" w:rsidRDefault="00325FCA" w:rsidP="00190831">
      <w:pPr>
        <w:ind w:firstLine="540"/>
      </w:pPr>
      <w:r>
        <w:t>12.</w:t>
      </w:r>
      <w:r w:rsidRPr="00325FCA">
        <w:t xml:space="preserve"> </w:t>
      </w:r>
      <w:r>
        <w:t>письмо Министерства образования и науки РФ от 04.03.2010 № 03-412 «О методических рекомендациях по вопросам организации профильного обучения»</w:t>
      </w:r>
    </w:p>
    <w:p w:rsidR="00325FCA" w:rsidRDefault="00325FCA" w:rsidP="00190831">
      <w:pPr>
        <w:ind w:firstLine="540"/>
      </w:pPr>
      <w:r>
        <w:t>13.</w:t>
      </w:r>
      <w:r w:rsidRPr="00325FCA">
        <w:t xml:space="preserve"> </w:t>
      </w:r>
      <w: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190831" w:rsidRDefault="00190831" w:rsidP="00190831">
      <w:pPr>
        <w:ind w:firstLine="540"/>
      </w:pPr>
      <w:r>
        <w:t>14.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325FCA" w:rsidRDefault="00190831" w:rsidP="00190831">
      <w:pPr>
        <w:ind w:firstLine="540"/>
      </w:pPr>
      <w:r>
        <w:t>15.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:rsidR="00190831" w:rsidRDefault="002C0792" w:rsidP="00190831">
      <w:pPr>
        <w:ind w:firstLine="540"/>
      </w:pPr>
      <w:r w:rsidRPr="002C0792">
        <w:t xml:space="preserve"> </w:t>
      </w:r>
      <w:r w:rsidR="00190831">
        <w:t>16.</w:t>
      </w:r>
      <w:r w:rsidR="00190831">
        <w:tab/>
        <w:t>приказ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25FCA" w:rsidRDefault="00190831" w:rsidP="00190831">
      <w:pPr>
        <w:ind w:firstLine="540"/>
      </w:pPr>
      <w:r>
        <w:t>17.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05.10.2020 № 546 "Об утверждении Порядка заполнения, учета и выдачи аттестатов об основном общем и среднем общем образовании и их дубликатов"</w:t>
      </w:r>
    </w:p>
    <w:p w:rsidR="00190831" w:rsidRDefault="00190831" w:rsidP="00190831">
      <w:pPr>
        <w:ind w:firstLine="540"/>
      </w:pPr>
      <w:r>
        <w:t>18.</w:t>
      </w:r>
      <w:r>
        <w:tab/>
        <w:t>приказ Министерства просвещения и Федеральной службы по надзору в сфере образования и науки от 07.11.2018 г. № 190/1512 «Об утверждении Порядка проведения государственной итоговой аттестации по образовательным программам среднего общего образования» (с изменениями и дополнениями);</w:t>
      </w:r>
    </w:p>
    <w:p w:rsidR="00190831" w:rsidRDefault="00190831" w:rsidP="00190831">
      <w:pPr>
        <w:ind w:firstLine="540"/>
      </w:pPr>
      <w:r>
        <w:t>19.</w:t>
      </w:r>
      <w:r>
        <w:tab/>
        <w:t xml:space="preserve"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</w:t>
      </w:r>
      <w:r>
        <w:lastRenderedPageBreak/>
        <w:t>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10 июня 2019 года);</w:t>
      </w:r>
    </w:p>
    <w:p w:rsidR="00190831" w:rsidRDefault="00190831" w:rsidP="00190831">
      <w:pPr>
        <w:ind w:firstLine="540"/>
      </w:pPr>
      <w:r>
        <w:t>2</w:t>
      </w:r>
      <w:r w:rsidR="00325FCA">
        <w:t>0</w:t>
      </w:r>
      <w:r>
        <w:t>.</w:t>
      </w:r>
      <w:r>
        <w:tab/>
      </w:r>
      <w:r w:rsidR="00372E95"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0859BC" w:rsidRDefault="000859BC" w:rsidP="000859BC">
      <w:pPr>
        <w:ind w:firstLine="540"/>
      </w:pPr>
      <w:r>
        <w:t xml:space="preserve">21.      Письмо </w:t>
      </w:r>
      <w:proofErr w:type="spellStart"/>
      <w:r>
        <w:t>Минобрнауки</w:t>
      </w:r>
      <w:proofErr w:type="spellEnd"/>
      <w:r>
        <w:t xml:space="preserve"> России от 14.04.2016 г. № 08–709 «О списках рекомендуемых произведений»;</w:t>
      </w:r>
    </w:p>
    <w:p w:rsidR="00190831" w:rsidRDefault="00190831" w:rsidP="00190831">
      <w:pPr>
        <w:ind w:firstLine="540"/>
      </w:pPr>
      <w:r>
        <w:t>2</w:t>
      </w:r>
      <w:r w:rsidR="00325FCA">
        <w:t>2</w:t>
      </w:r>
      <w:r>
        <w:t>.       постановление Правительства Российской Федерации от 29 марта 2019 года №363 «Об утверждении государственной программы Российской Федерации «Доступная среда»»;</w:t>
      </w:r>
    </w:p>
    <w:p w:rsidR="00190831" w:rsidRDefault="00190831" w:rsidP="00190831">
      <w:pPr>
        <w:ind w:firstLine="540"/>
      </w:pPr>
      <w:r>
        <w:t>2</w:t>
      </w:r>
      <w:r w:rsidR="00325FCA">
        <w:t>3</w:t>
      </w:r>
      <w:r>
        <w:t>.</w:t>
      </w:r>
      <w:r>
        <w:tab/>
        <w:t>Постановление Правительства Российской Федерации от 26 декабря 2017 года № 1642 «Об утверждении государственной программы Российской Федерации "Развитие образования»;</w:t>
      </w:r>
    </w:p>
    <w:p w:rsidR="00190831" w:rsidRDefault="00190831" w:rsidP="00190831">
      <w:pPr>
        <w:ind w:firstLine="540"/>
      </w:pPr>
      <w:r>
        <w:t>2</w:t>
      </w:r>
      <w:r w:rsidR="00325FCA">
        <w:t>4</w:t>
      </w:r>
      <w:r>
        <w:t>.</w:t>
      </w:r>
      <w:r>
        <w:tab/>
        <w:t>письмо Министерства образования и науки Российской Федерации от 20 июня 2017 года № ТС-194/08 «Об организации изучения учебного предмета «Астрономия»;</w:t>
      </w:r>
    </w:p>
    <w:p w:rsidR="00190831" w:rsidRDefault="00190831" w:rsidP="00190831">
      <w:pPr>
        <w:ind w:firstLine="540"/>
      </w:pPr>
      <w:r>
        <w:t>2</w:t>
      </w:r>
      <w:r w:rsidR="00325FCA">
        <w:t>5</w:t>
      </w:r>
      <w:r>
        <w:t>.</w:t>
      </w:r>
      <w:r>
        <w:tab/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</w:t>
      </w:r>
      <w:proofErr w:type="spellStart"/>
      <w:r>
        <w:t>Минпросвещения</w:t>
      </w:r>
      <w:proofErr w:type="spellEnd"/>
      <w:r>
        <w:t xml:space="preserve"> России 28.06.2019 № МР-81/02вн).</w:t>
      </w:r>
    </w:p>
    <w:p w:rsidR="00190831" w:rsidRDefault="00190831" w:rsidP="00190831">
      <w:pPr>
        <w:ind w:firstLine="540"/>
      </w:pPr>
      <w:r>
        <w:t>2</w:t>
      </w:r>
      <w:r w:rsidR="00325FCA">
        <w:t>6</w:t>
      </w:r>
      <w:r>
        <w:t>.</w:t>
      </w:r>
      <w:r>
        <w:tab/>
      </w:r>
      <w:r w:rsidR="000B7C40">
        <w:t>П</w:t>
      </w:r>
      <w:r w:rsidR="00372E95">
        <w:t>исьмо</w:t>
      </w:r>
      <w:r w:rsidR="00372E95" w:rsidRPr="00214CCE">
        <w:rPr>
          <w:rFonts w:ascii="inherit" w:hAnsi="inherit" w:cs="Arial"/>
          <w:sz w:val="23"/>
          <w:szCs w:val="23"/>
        </w:rPr>
        <w:t> </w:t>
      </w:r>
      <w:proofErr w:type="spellStart"/>
      <w:r w:rsidR="00372E95" w:rsidRPr="00214CCE">
        <w:rPr>
          <w:rFonts w:ascii="inherit" w:hAnsi="inherit" w:cs="Arial"/>
          <w:sz w:val="23"/>
          <w:szCs w:val="23"/>
        </w:rPr>
        <w:t>Минобрнауки</w:t>
      </w:r>
      <w:proofErr w:type="spellEnd"/>
      <w:r w:rsidR="00372E95" w:rsidRPr="00214CCE">
        <w:rPr>
          <w:rFonts w:ascii="inherit" w:hAnsi="inherit" w:cs="Arial"/>
          <w:sz w:val="23"/>
          <w:szCs w:val="23"/>
        </w:rPr>
        <w:t xml:space="preserve"> России от 30 мая 2012 г. N МД-583/19 "Медико-педагогический </w:t>
      </w:r>
      <w:proofErr w:type="gramStart"/>
      <w:r w:rsidR="00372E95" w:rsidRPr="00214CCE">
        <w:rPr>
          <w:rFonts w:ascii="inherit" w:hAnsi="inherit" w:cs="Arial"/>
          <w:sz w:val="23"/>
          <w:szCs w:val="23"/>
        </w:rPr>
        <w:t>контроль за</w:t>
      </w:r>
      <w:proofErr w:type="gramEnd"/>
      <w:r w:rsidR="00372E95" w:rsidRPr="00214CCE">
        <w:rPr>
          <w:rFonts w:ascii="inherit" w:hAnsi="inherit" w:cs="Arial"/>
          <w:sz w:val="23"/>
          <w:szCs w:val="23"/>
        </w:rPr>
        <w:t xml:space="preserve"> организацией занятий физической культурой обучающихся с отклонениями в состоянии здоровья</w:t>
      </w:r>
      <w:r>
        <w:t>»;</w:t>
      </w:r>
    </w:p>
    <w:p w:rsidR="00325FCA" w:rsidRDefault="00325FCA" w:rsidP="00190831">
      <w:pPr>
        <w:ind w:firstLine="540"/>
      </w:pPr>
      <w:r>
        <w:t>27.</w:t>
      </w:r>
      <w:r w:rsidRPr="00325FCA">
        <w:t xml:space="preserve"> приказ </w:t>
      </w:r>
      <w:proofErr w:type="spellStart"/>
      <w:r w:rsidRPr="00325FCA">
        <w:t>Минпросвещения</w:t>
      </w:r>
      <w:proofErr w:type="spellEnd"/>
      <w:r w:rsidRPr="00325FCA">
        <w:t xml:space="preserve"> России от 28.08.2020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в Минюсте России 06.10.2020 г. N 60252);</w:t>
      </w:r>
    </w:p>
    <w:p w:rsidR="00D2705B" w:rsidRDefault="0001408F" w:rsidP="00D2705B">
      <w:pPr>
        <w:ind w:firstLine="540"/>
      </w:pPr>
      <w:r>
        <w:t>28</w:t>
      </w:r>
      <w:r w:rsidR="00190831">
        <w:t>.</w:t>
      </w:r>
      <w:r w:rsidR="00190831">
        <w:tab/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планов, обучающихся»;</w:t>
      </w:r>
    </w:p>
    <w:p w:rsidR="00190831" w:rsidRDefault="00190831" w:rsidP="00D2705B">
      <w:pPr>
        <w:ind w:firstLine="540"/>
      </w:pPr>
      <w:r>
        <w:tab/>
      </w:r>
      <w:r w:rsidR="00D2705B">
        <w:t>29</w:t>
      </w:r>
      <w:r>
        <w:t>.</w:t>
      </w:r>
      <w:r>
        <w:tab/>
      </w:r>
      <w:r w:rsidR="0075718B" w:rsidRPr="0075718B">
        <w:t>Письмо</w:t>
      </w:r>
      <w:r w:rsidR="0075718B">
        <w:t xml:space="preserve"> </w:t>
      </w:r>
      <w:r w:rsidR="0075718B" w:rsidRPr="0075718B">
        <w:t xml:space="preserve"> </w:t>
      </w:r>
      <w:proofErr w:type="spellStart"/>
      <w:r w:rsidR="0075718B" w:rsidRPr="0075718B">
        <w:t>Минобрнауки</w:t>
      </w:r>
      <w:proofErr w:type="spellEnd"/>
      <w:r w:rsidR="0075718B" w:rsidRPr="0075718B">
        <w:t xml:space="preserve"> России от 30.05.2012 N МД-583/19 "О методических рекомендациях "Медико-педагогический </w:t>
      </w:r>
      <w:proofErr w:type="gramStart"/>
      <w:r w:rsidR="0075718B" w:rsidRPr="0075718B">
        <w:t>контроль за</w:t>
      </w:r>
      <w:proofErr w:type="gramEnd"/>
      <w:r w:rsidR="0075718B" w:rsidRPr="0075718B">
        <w:t xml:space="preserve"> организацией занятий физической культурой обучающихся с отклонениями в состоянии здоровья</w:t>
      </w:r>
      <w:r>
        <w:t>»;</w:t>
      </w:r>
    </w:p>
    <w:p w:rsidR="0075718B" w:rsidRDefault="0001408F" w:rsidP="00190831">
      <w:pPr>
        <w:ind w:firstLine="540"/>
      </w:pPr>
      <w:r>
        <w:t>3</w:t>
      </w:r>
      <w:r w:rsidR="00D2705B">
        <w:t>0</w:t>
      </w:r>
      <w:r w:rsidR="00190831">
        <w:t>.</w:t>
      </w:r>
      <w:r w:rsidR="00190831" w:rsidRPr="002F2570">
        <w:tab/>
      </w:r>
      <w:proofErr w:type="gramStart"/>
      <w:r w:rsidR="0075718B" w:rsidRPr="0075718B">
        <w:t xml:space="preserve">"Методические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населением" (утв. </w:t>
      </w:r>
      <w:proofErr w:type="spellStart"/>
      <w:r w:rsidR="0075718B" w:rsidRPr="0075718B">
        <w:t>Минпросвещения</w:t>
      </w:r>
      <w:proofErr w:type="spellEnd"/>
      <w:r w:rsidR="0075718B" w:rsidRPr="0075718B">
        <w:t xml:space="preserve"> России 08.09.2021, </w:t>
      </w:r>
      <w:proofErr w:type="spellStart"/>
      <w:r w:rsidR="0075718B" w:rsidRPr="0075718B">
        <w:t>Минспортом</w:t>
      </w:r>
      <w:proofErr w:type="spellEnd"/>
      <w:r w:rsidR="0075718B" w:rsidRPr="0075718B">
        <w:t xml:space="preserve"> России 06.09.2021 </w:t>
      </w:r>
      <w:proofErr w:type="gramEnd"/>
    </w:p>
    <w:p w:rsidR="005E5774" w:rsidRPr="005E5774" w:rsidRDefault="00D2705B" w:rsidP="005E5774">
      <w:pPr>
        <w:tabs>
          <w:tab w:val="left" w:pos="660"/>
        </w:tabs>
        <w:ind w:left="299" w:right="560"/>
        <w:jc w:val="both"/>
      </w:pPr>
      <w:r>
        <w:t>31</w:t>
      </w:r>
      <w:r w:rsidR="005E5774">
        <w:t>.</w:t>
      </w:r>
      <w:r w:rsidR="005E5774" w:rsidRPr="005E5774">
        <w:t xml:space="preserve"> Постановление Главного государственного санитарного врача России от 28.01.2021 № СанПиН</w:t>
      </w:r>
      <w:r w:rsidR="005E5774" w:rsidRPr="005E5774">
        <w:rPr>
          <w:spacing w:val="36"/>
        </w:rPr>
        <w:t xml:space="preserve"> </w:t>
      </w:r>
      <w:r w:rsidR="005E5774" w:rsidRPr="005E5774">
        <w:t>1.2.3685-21,</w:t>
      </w:r>
      <w:r w:rsidR="005E5774" w:rsidRPr="005E5774">
        <w:rPr>
          <w:spacing w:val="37"/>
        </w:rPr>
        <w:t xml:space="preserve"> </w:t>
      </w:r>
      <w:r w:rsidR="005E5774" w:rsidRPr="005E5774">
        <w:t>2,</w:t>
      </w:r>
      <w:r w:rsidR="005E5774" w:rsidRPr="005E5774">
        <w:rPr>
          <w:spacing w:val="37"/>
        </w:rPr>
        <w:t xml:space="preserve"> </w:t>
      </w:r>
      <w:r w:rsidR="005E5774" w:rsidRPr="005E5774">
        <w:t>1.2.3685-21,</w:t>
      </w:r>
      <w:r w:rsidR="005E5774" w:rsidRPr="005E5774">
        <w:rPr>
          <w:spacing w:val="37"/>
        </w:rPr>
        <w:t xml:space="preserve"> </w:t>
      </w:r>
      <w:r w:rsidR="005E5774" w:rsidRPr="005E5774">
        <w:t>Санитарно-эпидемиологические</w:t>
      </w:r>
      <w:r w:rsidR="005E5774" w:rsidRPr="005E5774">
        <w:rPr>
          <w:spacing w:val="36"/>
        </w:rPr>
        <w:t xml:space="preserve"> </w:t>
      </w:r>
      <w:r w:rsidR="005E5774" w:rsidRPr="005E5774">
        <w:t>правила</w:t>
      </w:r>
      <w:r w:rsidR="005E5774" w:rsidRPr="005E5774">
        <w:rPr>
          <w:spacing w:val="36"/>
        </w:rPr>
        <w:t xml:space="preserve"> </w:t>
      </w:r>
      <w:r w:rsidR="005E5774" w:rsidRPr="005E5774">
        <w:t>и</w:t>
      </w:r>
      <w:r w:rsidR="005E5774" w:rsidRPr="005E5774">
        <w:rPr>
          <w:spacing w:val="36"/>
        </w:rPr>
        <w:t xml:space="preserve"> </w:t>
      </w:r>
      <w:r w:rsidR="005E5774" w:rsidRPr="005E5774">
        <w:t>нормативы</w:t>
      </w:r>
    </w:p>
    <w:p w:rsidR="005E5774" w:rsidRDefault="005E5774" w:rsidP="000607B4">
      <w:pPr>
        <w:pStyle w:val="a7"/>
        <w:spacing w:before="72"/>
        <w:ind w:left="284" w:right="561"/>
        <w:jc w:val="both"/>
      </w:pPr>
      <w:r>
        <w:t>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E5774" w:rsidRDefault="005E5774" w:rsidP="000607B4">
      <w:pPr>
        <w:ind w:left="284" w:firstLine="540"/>
      </w:pPr>
    </w:p>
    <w:p w:rsidR="00190831" w:rsidRDefault="0001408F" w:rsidP="000607B4">
      <w:pPr>
        <w:ind w:firstLine="142"/>
      </w:pPr>
      <w:r>
        <w:rPr>
          <w:rFonts w:ascii="Cambria Math" w:hAnsi="Cambria Math" w:cs="Cambria Math"/>
        </w:rPr>
        <w:t>3</w:t>
      </w:r>
      <w:r w:rsidR="005E5774">
        <w:rPr>
          <w:rFonts w:ascii="Cambria Math" w:hAnsi="Cambria Math" w:cs="Cambria Math"/>
        </w:rPr>
        <w:t>4</w:t>
      </w:r>
      <w:r w:rsidR="00190831">
        <w:rPr>
          <w:rFonts w:ascii="Cambria Math" w:hAnsi="Cambria Math" w:cs="Cambria Math"/>
        </w:rPr>
        <w:t>.</w:t>
      </w:r>
      <w:r w:rsidR="00190831">
        <w:t xml:space="preserve">   Уставом МБОУ</w:t>
      </w:r>
      <w:r w:rsidR="0075718B">
        <w:t xml:space="preserve"> «</w:t>
      </w:r>
      <w:r w:rsidR="00190831">
        <w:t>СОШ №</w:t>
      </w:r>
      <w:r w:rsidR="00D2705B">
        <w:t>4 с</w:t>
      </w:r>
      <w:proofErr w:type="gramStart"/>
      <w:r w:rsidR="00D2705B">
        <w:t>.Ч</w:t>
      </w:r>
      <w:proofErr w:type="gramEnd"/>
      <w:r w:rsidR="00D2705B">
        <w:t>ермен</w:t>
      </w:r>
      <w:r w:rsidR="00190831">
        <w:t>»</w:t>
      </w:r>
    </w:p>
    <w:p w:rsidR="000607B4" w:rsidRDefault="000607B4" w:rsidP="00190831">
      <w:pPr>
        <w:autoSpaceDE w:val="0"/>
        <w:autoSpaceDN w:val="0"/>
        <w:adjustRightInd w:val="0"/>
      </w:pPr>
    </w:p>
    <w:p w:rsidR="00190831" w:rsidRDefault="000607B4" w:rsidP="00190831">
      <w:pPr>
        <w:autoSpaceDE w:val="0"/>
        <w:autoSpaceDN w:val="0"/>
        <w:adjustRightInd w:val="0"/>
      </w:pPr>
      <w:r>
        <w:t xml:space="preserve">    </w:t>
      </w:r>
      <w:r w:rsidR="00190831" w:rsidRPr="00574DB2">
        <w:t xml:space="preserve">Образовательная организация МБОУ </w:t>
      </w:r>
      <w:r w:rsidR="00D2705B">
        <w:t>«СОШ №4 с</w:t>
      </w:r>
      <w:proofErr w:type="gramStart"/>
      <w:r w:rsidR="00D2705B">
        <w:t>.Ч</w:t>
      </w:r>
      <w:proofErr w:type="gramEnd"/>
      <w:r w:rsidR="00D2705B">
        <w:t xml:space="preserve">ермен», </w:t>
      </w:r>
      <w:r w:rsidR="00190831" w:rsidRPr="00574DB2">
        <w:t xml:space="preserve">реализующая имеющие государственную аккредитацию образовательные программы начального общего, основного общего, среднего общего образования  выбирает </w:t>
      </w:r>
      <w:r w:rsidR="0001408F">
        <w:t xml:space="preserve">УМК из </w:t>
      </w:r>
      <w:r w:rsidR="0001408F" w:rsidRPr="0001408F">
        <w:t>приказ</w:t>
      </w:r>
      <w:r w:rsidR="0001408F">
        <w:t>а</w:t>
      </w:r>
      <w:r w:rsidR="0001408F" w:rsidRPr="0001408F">
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  <w:r>
        <w:t xml:space="preserve"> и </w:t>
      </w:r>
      <w:bookmarkStart w:id="0" w:name="_GoBack"/>
      <w:bookmarkEnd w:id="0"/>
    </w:p>
    <w:p w:rsidR="0001408F" w:rsidRPr="006C1A04" w:rsidRDefault="0001408F" w:rsidP="00190831">
      <w:pPr>
        <w:autoSpaceDE w:val="0"/>
        <w:autoSpaceDN w:val="0"/>
        <w:adjustRightInd w:val="0"/>
      </w:pPr>
    </w:p>
    <w:p w:rsidR="00190831" w:rsidRPr="00574DB2" w:rsidRDefault="00190831" w:rsidP="00190831">
      <w:pPr>
        <w:autoSpaceDE w:val="0"/>
        <w:autoSpaceDN w:val="0"/>
        <w:adjustRightInd w:val="0"/>
        <w:ind w:firstLine="426"/>
      </w:pPr>
      <w:r w:rsidRPr="00574DB2">
        <w:t xml:space="preserve">Учебный план МБОУ </w:t>
      </w:r>
      <w:r w:rsidR="00D2705B">
        <w:t>«СОШ №4 с</w:t>
      </w:r>
      <w:proofErr w:type="gramStart"/>
      <w:r w:rsidR="00D2705B">
        <w:t>.Ч</w:t>
      </w:r>
      <w:proofErr w:type="gramEnd"/>
      <w:r w:rsidR="00D2705B">
        <w:t>ермен»</w:t>
      </w:r>
      <w:r w:rsidRPr="00574DB2">
        <w:t>является частью образовательн</w:t>
      </w:r>
      <w:r>
        <w:t>ых программ</w:t>
      </w:r>
      <w:r w:rsidRPr="00574DB2">
        <w:t xml:space="preserve">, разработанной в соответствии с ФГОС </w:t>
      </w:r>
      <w:r>
        <w:t>среднего общего  образования.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574DB2">
        <w:t>В учебном плане определены:</w:t>
      </w:r>
    </w:p>
    <w:p w:rsidR="00190831" w:rsidRDefault="00190831" w:rsidP="00190831">
      <w:pPr>
        <w:autoSpaceDE w:val="0"/>
        <w:autoSpaceDN w:val="0"/>
        <w:adjustRightInd w:val="0"/>
        <w:ind w:hanging="142"/>
        <w:jc w:val="both"/>
      </w:pPr>
      <w:r w:rsidRPr="00B64A93">
        <w:rPr>
          <w:b/>
        </w:rPr>
        <w:t xml:space="preserve"> состав учебных предметов</w:t>
      </w:r>
      <w:r w:rsidRPr="00574DB2">
        <w:t xml:space="preserve"> обязательных предметных областей   и учебное время, 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574DB2">
        <w:t>отводимое на их изучение по классам (годам) обучения;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B64A93">
        <w:rPr>
          <w:b/>
        </w:rPr>
        <w:lastRenderedPageBreak/>
        <w:t>определена часть, формируемая участниками о</w:t>
      </w:r>
      <w:r w:rsidRPr="00574DB2">
        <w:t>бразовательных отношений;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</w:p>
    <w:p w:rsidR="00190831" w:rsidRPr="00574DB2" w:rsidRDefault="00190831" w:rsidP="00190831">
      <w:pPr>
        <w:ind w:firstLine="540"/>
      </w:pPr>
      <w:r w:rsidRPr="00574DB2">
        <w:t>Учебный план соответствует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максимально допустимую нагрузку ученика.</w:t>
      </w:r>
    </w:p>
    <w:p w:rsidR="00190831" w:rsidRDefault="00190831" w:rsidP="00190831">
      <w:pPr>
        <w:spacing w:after="200"/>
        <w:jc w:val="both"/>
      </w:pPr>
      <w:r w:rsidRPr="00574DB2">
        <w:rPr>
          <w:b/>
        </w:rPr>
        <w:t xml:space="preserve">Региональный (национально-региональный) </w:t>
      </w:r>
      <w:r w:rsidRPr="004F4142">
        <w:t>компонент</w:t>
      </w:r>
      <w:r w:rsidRPr="00574DB2">
        <w:t xml:space="preserve"> учебного плана предполагает изучение следующих учебных предметов: «Родной язык», «Литературное чтение на </w:t>
      </w:r>
      <w:r w:rsidR="00D2705B">
        <w:t xml:space="preserve">родном языке», «История Осетии». </w:t>
      </w:r>
      <w:r w:rsidRPr="00574DB2">
        <w:t>Учебные предметы регионального (национально-регионального</w:t>
      </w:r>
      <w:proofErr w:type="gramStart"/>
      <w:r w:rsidRPr="00574DB2">
        <w:t>)к</w:t>
      </w:r>
      <w:proofErr w:type="gramEnd"/>
      <w:r w:rsidRPr="00574DB2">
        <w:t>омпонента</w:t>
      </w:r>
      <w:r>
        <w:t xml:space="preserve"> направлены на реализацию: </w:t>
      </w:r>
    </w:p>
    <w:p w:rsidR="00190831" w:rsidRPr="00D67214" w:rsidRDefault="00190831" w:rsidP="00190831">
      <w:pPr>
        <w:numPr>
          <w:ilvl w:val="0"/>
          <w:numId w:val="1"/>
        </w:numPr>
        <w:jc w:val="both"/>
      </w:pPr>
      <w:r w:rsidRPr="00D67214">
        <w:t>программы «</w:t>
      </w:r>
      <w:r w:rsidR="004F4142">
        <w:t>Родной</w:t>
      </w:r>
      <w:r w:rsidRPr="00D67214">
        <w:t xml:space="preserve"> язык и </w:t>
      </w:r>
      <w:r w:rsidR="004F4142">
        <w:t>Родная</w:t>
      </w:r>
      <w:r w:rsidRPr="00D67214">
        <w:t xml:space="preserve"> 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190831" w:rsidRPr="00D67214" w:rsidRDefault="00190831" w:rsidP="00190831">
      <w:pPr>
        <w:numPr>
          <w:ilvl w:val="0"/>
          <w:numId w:val="1"/>
        </w:numPr>
        <w:jc w:val="both"/>
      </w:pPr>
      <w:r w:rsidRPr="00D67214">
        <w:t>программы «</w:t>
      </w:r>
      <w:r w:rsidR="004F4142">
        <w:t>Родной</w:t>
      </w:r>
      <w:r w:rsidRPr="00D67214">
        <w:t xml:space="preserve"> язык для 1-11 классов», утвержденной Министерством образования и науки Республики Северная Осетия – Алания в 2012 г.;  </w:t>
      </w:r>
    </w:p>
    <w:p w:rsidR="00190831" w:rsidRPr="00D67214" w:rsidRDefault="00190831" w:rsidP="00190831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D67214"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B31CAA" w:rsidRDefault="00190831" w:rsidP="00736B3E">
      <w:pPr>
        <w:pStyle w:val="a9"/>
        <w:numPr>
          <w:ilvl w:val="0"/>
          <w:numId w:val="2"/>
        </w:numPr>
        <w:tabs>
          <w:tab w:val="left" w:pos="660"/>
        </w:tabs>
        <w:spacing w:before="72"/>
        <w:ind w:left="659" w:right="561" w:hanging="360"/>
        <w:jc w:val="both"/>
      </w:pPr>
      <w:r>
        <w:t xml:space="preserve">Учебный план </w:t>
      </w:r>
      <w:r w:rsidR="00D2705B">
        <w:t>МБОУ «СОШ №4 с</w:t>
      </w:r>
      <w:proofErr w:type="gramStart"/>
      <w:r w:rsidR="00D2705B">
        <w:t>.Ч</w:t>
      </w:r>
      <w:proofErr w:type="gramEnd"/>
      <w:r w:rsidR="00D2705B">
        <w:t>ермен»</w:t>
      </w:r>
      <w:r>
        <w:t>на 202</w:t>
      </w:r>
      <w:r w:rsidR="00226F43">
        <w:t>2</w:t>
      </w:r>
      <w:r>
        <w:t>/2</w:t>
      </w:r>
      <w:r w:rsidR="00226F43">
        <w:t>3</w:t>
      </w:r>
      <w:r>
        <w:t xml:space="preserve">учебный год обеспечивает выполнение гигиенических требований к режиму образовательного процесса, </w:t>
      </w:r>
      <w:r w:rsidR="0001408F">
        <w:t xml:space="preserve"> учитывая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proofErr w:type="gramStart"/>
      <w:r w:rsidR="0001408F">
        <w:t>молодежи»</w:t>
      </w:r>
      <w:r w:rsidR="00B31CAA">
        <w:t xml:space="preserve"> и </w:t>
      </w:r>
      <w:r w:rsidR="00B31CAA">
        <w:rPr>
          <w:sz w:val="24"/>
        </w:rPr>
        <w:t>Постановление Главного государственного санитарного врача России от 28.01.2021 № СанПиН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1.2.3685-21,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2,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1.2.3685-21,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Санитарно-эпидемиологические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правила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и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 xml:space="preserve">нормативы </w:t>
      </w:r>
      <w:r w:rsidR="00B31CAA">
        <w:t>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  <w:proofErr w:type="gramEnd"/>
    </w:p>
    <w:p w:rsidR="00226F43" w:rsidRDefault="00226F43" w:rsidP="00190831">
      <w:pPr>
        <w:ind w:firstLine="540"/>
      </w:pPr>
    </w:p>
    <w:p w:rsidR="00226F43" w:rsidRDefault="00226F43" w:rsidP="00190831">
      <w:pPr>
        <w:ind w:firstLine="540"/>
      </w:pPr>
    </w:p>
    <w:p w:rsidR="00190831" w:rsidRDefault="00190831" w:rsidP="00190831">
      <w:pPr>
        <w:ind w:firstLine="540"/>
      </w:pPr>
      <w:r>
        <w:t>2</w:t>
      </w:r>
      <w:r w:rsidR="002F01B1">
        <w:t>.</w:t>
      </w:r>
      <w:r>
        <w:t xml:space="preserve">Учебный год в образовательной организации начинается </w:t>
      </w:r>
      <w:r w:rsidRPr="00DC665A">
        <w:t>0</w:t>
      </w:r>
      <w:r w:rsidR="00226F43">
        <w:t>1</w:t>
      </w:r>
      <w:r w:rsidRPr="00DC665A">
        <w:t>.09.202</w:t>
      </w:r>
      <w:r w:rsidR="004F4142">
        <w:t>3</w:t>
      </w:r>
      <w:r w:rsidRPr="00DC665A">
        <w:t xml:space="preserve"> г.</w:t>
      </w:r>
    </w:p>
    <w:p w:rsidR="00160026" w:rsidRDefault="00160026" w:rsidP="00190831">
      <w:pPr>
        <w:ind w:firstLine="540"/>
      </w:pPr>
    </w:p>
    <w:p w:rsidR="00190831" w:rsidRDefault="00190831" w:rsidP="00190831">
      <w:pPr>
        <w:tabs>
          <w:tab w:val="left" w:pos="1134"/>
        </w:tabs>
        <w:ind w:firstLine="426"/>
        <w:contextualSpacing/>
        <w:jc w:val="both"/>
        <w:outlineLvl w:val="0"/>
      </w:pPr>
      <w: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</w:t>
      </w:r>
      <w:r w:rsidR="0001408F">
        <w:t>2.4.3648-20</w:t>
      </w:r>
      <w:r>
        <w:t xml:space="preserve">. Организация профильного обучения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>(</w:t>
      </w:r>
      <w:r>
        <w:rPr>
          <w:lang w:val="en-US"/>
        </w:rPr>
        <w:t>XII</w:t>
      </w:r>
      <w:r>
        <w:t xml:space="preserve">) классах не приводит к увеличению образовательной нагрузки. Выбору профиля обучения предшествует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190831" w:rsidRPr="00C4715C" w:rsidRDefault="00190831" w:rsidP="00190831">
      <w:pPr>
        <w:widowControl w:val="0"/>
        <w:ind w:firstLine="426"/>
        <w:jc w:val="both"/>
      </w:pPr>
      <w:r w:rsidRPr="00C4715C"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190831" w:rsidRPr="006C1A04" w:rsidRDefault="00190831" w:rsidP="00190831">
      <w:pPr>
        <w:widowControl w:val="0"/>
        <w:jc w:val="both"/>
      </w:pPr>
      <w:r w:rsidRPr="006C1A04">
        <w:t xml:space="preserve">       для обучающихся 10-11классов – 6 уроков, один день в неделю 7 уроков</w:t>
      </w:r>
      <w:r>
        <w:t xml:space="preserve"> за счет физической культуры</w:t>
      </w:r>
    </w:p>
    <w:p w:rsidR="00190831" w:rsidRPr="00C4715C" w:rsidRDefault="00190831" w:rsidP="00190831">
      <w:pPr>
        <w:ind w:firstLine="426"/>
        <w:jc w:val="both"/>
      </w:pPr>
      <w:r w:rsidRPr="006A7AC2">
        <w:rPr>
          <w:b/>
        </w:rPr>
        <w:t>Продолжительность урока (академический час)</w:t>
      </w:r>
      <w:r w:rsidR="00D2705B">
        <w:t xml:space="preserve"> в</w:t>
      </w:r>
      <w:r w:rsidRPr="00C4715C">
        <w:t xml:space="preserve"> </w:t>
      </w:r>
      <w:r w:rsidR="00D2705B">
        <w:t xml:space="preserve">10- </w:t>
      </w:r>
      <w:r w:rsidRPr="00C4715C">
        <w:t>11 классах 40 минут.</w:t>
      </w:r>
      <w:r w:rsidR="00D2705B">
        <w:t xml:space="preserve"> Большая  перемена</w:t>
      </w:r>
      <w:r>
        <w:t xml:space="preserve">  20 минут </w:t>
      </w:r>
      <w:proofErr w:type="gramStart"/>
      <w:r>
        <w:t>предусмотрены</w:t>
      </w:r>
      <w:proofErr w:type="gramEnd"/>
      <w:r>
        <w:t xml:space="preserve"> после 3  урок</w:t>
      </w:r>
      <w:r w:rsidR="00D2705B">
        <w:t>а</w:t>
      </w:r>
      <w:r>
        <w:t>.</w:t>
      </w:r>
    </w:p>
    <w:p w:rsidR="00190831" w:rsidRDefault="00190831" w:rsidP="00190831">
      <w:pPr>
        <w:ind w:firstLine="426"/>
        <w:jc w:val="both"/>
      </w:pPr>
      <w:r>
        <w:t>в старшем и среднем звене шестидневная неделя и только в первую смену.</w:t>
      </w:r>
    </w:p>
    <w:p w:rsidR="00190831" w:rsidRPr="00335BD5" w:rsidRDefault="00190831" w:rsidP="00190831">
      <w:pPr>
        <w:widowControl w:val="0"/>
        <w:tabs>
          <w:tab w:val="left" w:pos="284"/>
        </w:tabs>
        <w:suppressAutoHyphens/>
        <w:ind w:firstLine="426"/>
        <w:rPr>
          <w:b/>
        </w:rPr>
      </w:pPr>
      <w:r w:rsidRPr="00335BD5">
        <w:rPr>
          <w:shd w:val="clear" w:color="auto" w:fill="FFFFFF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дней.</w:t>
      </w:r>
      <w:r w:rsidR="00D2705B">
        <w:rPr>
          <w:shd w:val="clear" w:color="auto" w:fill="FFFFFF"/>
        </w:rPr>
        <w:t xml:space="preserve"> </w:t>
      </w:r>
      <w:r w:rsidRPr="00335BD5">
        <w:rPr>
          <w:rStyle w:val="a3"/>
          <w:b w:val="0"/>
          <w:iCs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190831" w:rsidRDefault="00190831" w:rsidP="00190831">
      <w:pPr>
        <w:widowControl w:val="0"/>
        <w:tabs>
          <w:tab w:val="left" w:pos="284"/>
        </w:tabs>
        <w:suppressAutoHyphens/>
        <w:ind w:firstLine="426"/>
        <w:jc w:val="both"/>
      </w:pPr>
      <w:r>
        <w:t>Для удовлетворения биологической потребности в движении независимо от возраста обучающихся проводится   3 учебных занятия физической культурой (в урочной и внеурочной форме) в неделю, предусмотренных в объеме общей недельной нагрузки. Заменять занятия физической культурой другими предметами не допускается.</w:t>
      </w:r>
    </w:p>
    <w:p w:rsidR="00190831" w:rsidRPr="00D2705B" w:rsidRDefault="00190831" w:rsidP="00D2705B">
      <w:pPr>
        <w:tabs>
          <w:tab w:val="left" w:pos="993"/>
          <w:tab w:val="left" w:pos="1134"/>
        </w:tabs>
        <w:ind w:firstLine="426"/>
        <w:jc w:val="both"/>
        <w:outlineLvl w:val="0"/>
      </w:pPr>
      <w:r>
        <w:t xml:space="preserve"> Объем домашних заданий (по всем предметам) не должен превышать (в астрономических часах): в 9 -11 классах - 3,5 ч. (СанПиН </w:t>
      </w:r>
      <w:r w:rsidR="0001408F">
        <w:t>СП 2.4.3648-20</w:t>
      </w:r>
      <w:r>
        <w:t xml:space="preserve">). </w:t>
      </w:r>
    </w:p>
    <w:p w:rsidR="00190831" w:rsidRDefault="00190831" w:rsidP="00190831">
      <w:pPr>
        <w:jc w:val="center"/>
        <w:rPr>
          <w:b/>
          <w:sz w:val="28"/>
          <w:szCs w:val="28"/>
        </w:rPr>
      </w:pPr>
      <w:r w:rsidRPr="00097F0C">
        <w:rPr>
          <w:b/>
          <w:sz w:val="28"/>
          <w:szCs w:val="28"/>
        </w:rPr>
        <w:t>Среднее общее образование.</w:t>
      </w:r>
    </w:p>
    <w:p w:rsidR="00190831" w:rsidRDefault="00190831" w:rsidP="00190831">
      <w:pPr>
        <w:pStyle w:val="a5"/>
      </w:pPr>
      <w:r w:rsidRPr="005F5001">
        <w:rPr>
          <w:b/>
        </w:rPr>
        <w:lastRenderedPageBreak/>
        <w:t xml:space="preserve">Учебный план </w:t>
      </w:r>
      <w:r w:rsidR="00F324B7">
        <w:rPr>
          <w:b/>
        </w:rPr>
        <w:t xml:space="preserve">СОО </w:t>
      </w:r>
      <w:r w:rsidRPr="005F5001">
        <w:rPr>
          <w:b/>
        </w:rPr>
        <w:t>ориентирован на реализацию ФГОС СОО</w:t>
      </w:r>
      <w:r>
        <w:t xml:space="preserve"> и является одним из механизмов реализации основной образовательной программы в соответствии с требованиями Стандарта. Он определяет перечень, трудоемкость, последовательность и распределение по периодам обучения учебных предметов, курсов, дисциплин и иных видов учебной деятельности и формы промежуточной аттестации обучающихся.</w:t>
      </w:r>
    </w:p>
    <w:p w:rsidR="00190831" w:rsidRDefault="00190831" w:rsidP="00190831">
      <w:pPr>
        <w:pStyle w:val="a5"/>
      </w:pPr>
      <w:r>
        <w:t xml:space="preserve">           Среднее общее образование является завершающим этапом общеобразовательной</w:t>
      </w:r>
    </w:p>
    <w:p w:rsidR="00190831" w:rsidRDefault="00190831" w:rsidP="00190831">
      <w:pPr>
        <w:pStyle w:val="a5"/>
      </w:pPr>
      <w:r>
        <w:t>подготовки, обеспечивающим освоение обучающимися общеобразовательных программ</w:t>
      </w:r>
    </w:p>
    <w:p w:rsidR="00190831" w:rsidRDefault="00190831" w:rsidP="00190831">
      <w:pPr>
        <w:pStyle w:val="a5"/>
      </w:pPr>
      <w:r>
        <w:t>среднего общего образования, развитие устойчивых познавательных интересов и творческих</w:t>
      </w:r>
    </w:p>
    <w:p w:rsidR="00190831" w:rsidRDefault="00190831" w:rsidP="00190831">
      <w:pPr>
        <w:pStyle w:val="a5"/>
      </w:pPr>
      <w:r>
        <w:t>способностей, формирование навыков самостоятельной учебной деятельности на основе</w:t>
      </w:r>
    </w:p>
    <w:p w:rsidR="00190831" w:rsidRDefault="00190831" w:rsidP="00190831">
      <w:pPr>
        <w:pStyle w:val="a5"/>
      </w:pPr>
      <w:r>
        <w:t>дифференциации обучения.</w:t>
      </w:r>
    </w:p>
    <w:p w:rsidR="00190831" w:rsidRDefault="00190831" w:rsidP="00190831">
      <w:pPr>
        <w:pStyle w:val="a5"/>
      </w:pPr>
      <w:r>
        <w:t xml:space="preserve">        Среднее общее образование является основой для получения среднего профессионального и</w:t>
      </w:r>
    </w:p>
    <w:p w:rsidR="00DF3134" w:rsidRDefault="00190831" w:rsidP="00F324B7">
      <w:pPr>
        <w:widowControl w:val="0"/>
        <w:autoSpaceDE w:val="0"/>
        <w:autoSpaceDN w:val="0"/>
        <w:adjustRightInd w:val="0"/>
        <w:ind w:left="142"/>
      </w:pPr>
      <w:r>
        <w:t>высшего профессионального образования,</w:t>
      </w:r>
      <w:r w:rsidRPr="002F6879">
        <w:t xml:space="preserve"> удовлетворение социального заказа родителей и обучающихся.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</w:t>
      </w:r>
      <w:r>
        <w:t>.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Обязательные предметные области: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«Русский язык и литература»,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«Родной язык и родная литература»,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«Иностранные языки»,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«Общественные науки»,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«Математика и информатика»,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«Естественные науки»,</w:t>
      </w:r>
    </w:p>
    <w:p w:rsidR="00190831" w:rsidRDefault="0001408F" w:rsidP="0001408F">
      <w:pPr>
        <w:pStyle w:val="a5"/>
      </w:pPr>
      <w:r>
        <w:t xml:space="preserve">        </w:t>
      </w:r>
      <w:r w:rsidR="00DF3134" w:rsidRPr="007249C3">
        <w:t>«Физическая культура, экология и основы безопасности жизнедеятельности</w:t>
      </w:r>
      <w:r w:rsidR="00061775">
        <w:t>»</w:t>
      </w:r>
    </w:p>
    <w:p w:rsidR="00190831" w:rsidRDefault="004F4142" w:rsidP="004F4142">
      <w:pPr>
        <w:pStyle w:val="a5"/>
        <w:ind w:firstLine="851"/>
      </w:pPr>
      <w:r>
        <w:t>В 2023- 2024</w:t>
      </w:r>
      <w:r w:rsidR="00DF3134" w:rsidRPr="00061775">
        <w:t xml:space="preserve"> учебном году </w:t>
      </w:r>
      <w:r w:rsidR="00DF3134" w:rsidRPr="00FC3F25">
        <w:rPr>
          <w:b/>
        </w:rPr>
        <w:t>в 10 классе</w:t>
      </w:r>
      <w:r w:rsidR="00DF3134" w:rsidRPr="00061775">
        <w:t xml:space="preserve"> будет реализовываться </w:t>
      </w:r>
      <w:r w:rsidR="00C67254" w:rsidRPr="00C67254">
        <w:rPr>
          <w:b/>
        </w:rPr>
        <w:t>универсальный профиль</w:t>
      </w:r>
      <w:r w:rsidR="00DF3134" w:rsidRPr="00C67254">
        <w:rPr>
          <w:b/>
        </w:rPr>
        <w:t xml:space="preserve"> </w:t>
      </w:r>
      <w:r w:rsidR="00226F43" w:rsidRPr="00C67254">
        <w:rPr>
          <w:b/>
        </w:rPr>
        <w:t xml:space="preserve">с </w:t>
      </w:r>
      <w:proofErr w:type="spellStart"/>
      <w:proofErr w:type="gramStart"/>
      <w:r w:rsidR="00226F43" w:rsidRPr="00C67254">
        <w:rPr>
          <w:b/>
        </w:rPr>
        <w:t>естественно-научным</w:t>
      </w:r>
      <w:proofErr w:type="spellEnd"/>
      <w:proofErr w:type="gramEnd"/>
      <w:r w:rsidR="00226F43" w:rsidRPr="00C67254">
        <w:rPr>
          <w:b/>
        </w:rPr>
        <w:t xml:space="preserve"> </w:t>
      </w:r>
      <w:r>
        <w:rPr>
          <w:b/>
        </w:rPr>
        <w:t>направлением</w:t>
      </w:r>
      <w:r w:rsidR="00226F43">
        <w:t>.</w:t>
      </w:r>
      <w:r w:rsidR="00226F43" w:rsidRPr="00061775">
        <w:t xml:space="preserve"> </w:t>
      </w:r>
      <w:r w:rsidR="00DF3134" w:rsidRPr="00061775">
        <w:t xml:space="preserve">В </w:t>
      </w:r>
      <w:r w:rsidR="00226F43">
        <w:t xml:space="preserve">группе с </w:t>
      </w:r>
      <w:r w:rsidR="00DF3134" w:rsidRPr="00061775">
        <w:t xml:space="preserve">естественно </w:t>
      </w:r>
      <w:r w:rsidR="00226F43">
        <w:t>–</w:t>
      </w:r>
      <w:r w:rsidR="00DF3134" w:rsidRPr="00061775">
        <w:t xml:space="preserve"> научн</w:t>
      </w:r>
      <w:r w:rsidR="00226F43">
        <w:t xml:space="preserve">ым направлением </w:t>
      </w:r>
      <w:r w:rsidR="00DF3134" w:rsidRPr="00061775">
        <w:t xml:space="preserve">  на углубленном уровне изучаются</w:t>
      </w:r>
      <w:r w:rsidR="00226F43">
        <w:t xml:space="preserve"> </w:t>
      </w:r>
      <w:r w:rsidR="00DF3134" w:rsidRPr="00061775">
        <w:t xml:space="preserve">предметы: математика, химия, </w:t>
      </w:r>
      <w:r w:rsidR="00226F43" w:rsidRPr="00061775">
        <w:t>биология</w:t>
      </w:r>
      <w:r w:rsidR="00C67254">
        <w:t xml:space="preserve">, </w:t>
      </w:r>
      <w:r w:rsidR="00226F43" w:rsidRPr="00226F43">
        <w:t xml:space="preserve">а </w:t>
      </w:r>
      <w:r w:rsidR="00C67254" w:rsidRPr="00226F43">
        <w:t>также</w:t>
      </w:r>
      <w:r w:rsidR="00226F43" w:rsidRPr="00226F43">
        <w:t xml:space="preserve"> курс</w:t>
      </w:r>
      <w:r w:rsidR="00226F43">
        <w:t>ы</w:t>
      </w:r>
      <w:r w:rsidR="00226F43" w:rsidRPr="00226F43">
        <w:t xml:space="preserve"> по выбору (</w:t>
      </w:r>
      <w:proofErr w:type="gramStart"/>
      <w:r w:rsidR="00226F43" w:rsidRPr="00226F43">
        <w:t>ЭК</w:t>
      </w:r>
      <w:proofErr w:type="gramEnd"/>
      <w:r w:rsidR="00226F43" w:rsidRPr="00226F43">
        <w:t>) и внеурочн</w:t>
      </w:r>
      <w:r w:rsidR="00226F43">
        <w:t>ая деятельность.</w:t>
      </w:r>
      <w:r w:rsidR="00226F43" w:rsidRPr="00226F43">
        <w:t xml:space="preserve">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  <w:rPr>
          <w:b/>
        </w:rPr>
      </w:pPr>
      <w:r w:rsidRPr="007249C3">
        <w:t xml:space="preserve">В учебном плане предусмотрено выполнение </w:t>
      </w:r>
      <w:proofErr w:type="gramStart"/>
      <w:r w:rsidRPr="007249C3">
        <w:t>обучающимися</w:t>
      </w:r>
      <w:proofErr w:type="gramEnd"/>
      <w:r w:rsidRPr="007249C3">
        <w:t xml:space="preserve"> </w:t>
      </w:r>
      <w:r w:rsidRPr="009218EE">
        <w:rPr>
          <w:b/>
        </w:rPr>
        <w:t>индивидуальных проектов.</w:t>
      </w:r>
      <w:r w:rsidRPr="00FC5B32">
        <w:cr/>
      </w:r>
      <w:r w:rsidRPr="00061775"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Pr="00061775">
        <w:t>Индивидуальный проект</w:t>
      </w:r>
      <w:proofErr w:type="gramEnd"/>
      <w:r w:rsidRPr="00061775">
        <w:t xml:space="preserve"> выполняется обучающимся в течение двух лет в рамках учебного времени, специально отведенного учебным планом.</w:t>
      </w:r>
      <w:r w:rsidR="001E165E">
        <w:t xml:space="preserve"> </w:t>
      </w:r>
      <w:r>
        <w:t xml:space="preserve">Нормативные документы, регламентирующие деятельность педагогических работников при реализации учебного курса </w:t>
      </w:r>
      <w:r w:rsidRPr="003A4B22">
        <w:rPr>
          <w:b/>
        </w:rPr>
        <w:t>«</w:t>
      </w:r>
      <w:proofErr w:type="gramStart"/>
      <w:r w:rsidRPr="003A4B22">
        <w:rPr>
          <w:b/>
        </w:rPr>
        <w:t>Индивидуальный проект</w:t>
      </w:r>
      <w:proofErr w:type="gramEnd"/>
      <w:r w:rsidRPr="003A4B22">
        <w:rPr>
          <w:b/>
        </w:rPr>
        <w:t>»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1.</w:t>
      </w:r>
      <w:r w:rsidRPr="003A4B22">
        <w:tab/>
        <w:t>Федеральный закон от 29 декабря 2012 года № 273-ФЗ «Об образовании в Российской Федерации» (с изменениями).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2.</w:t>
      </w:r>
      <w:r w:rsidRPr="003A4B22">
        <w:tab/>
        <w:t xml:space="preserve">Федеральный государственный образовательный стандарт среднего общего образования (с изменениями и дополнениями), утвержденный приказом Министерства образования и науки РФ от 17 мая 2012 г. N 413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3.</w:t>
      </w:r>
      <w:r w:rsidRPr="003A4B22"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4.</w:t>
      </w:r>
      <w:r w:rsidRPr="003A4B22">
        <w:tab/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5.</w:t>
      </w:r>
      <w:r w:rsidRPr="003A4B22">
        <w:tab/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6.</w:t>
      </w:r>
      <w:r w:rsidRPr="003A4B22">
        <w:tab/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7.</w:t>
      </w:r>
      <w:r w:rsidRPr="003A4B22">
        <w:tab/>
        <w:t xml:space="preserve"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</w:t>
      </w:r>
      <w:r w:rsidRPr="003A4B22">
        <w:lastRenderedPageBreak/>
        <w:t>ступени общего образования»</w:t>
      </w:r>
    </w:p>
    <w:p w:rsidR="00967896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8.</w:t>
      </w:r>
      <w:r w:rsidRPr="003A4B22">
        <w:tab/>
        <w:t>Локальные акты</w:t>
      </w:r>
      <w:r>
        <w:t xml:space="preserve"> «МБОУ «СОШ №</w:t>
      </w:r>
      <w:r w:rsidR="001214BD">
        <w:t>4 с</w:t>
      </w:r>
      <w:proofErr w:type="gramStart"/>
      <w:r w:rsidR="001214BD">
        <w:t>.Ч</w:t>
      </w:r>
      <w:proofErr w:type="gramEnd"/>
      <w:r w:rsidR="001214BD">
        <w:t xml:space="preserve">ермен </w:t>
      </w:r>
      <w:r w:rsidR="00226F43">
        <w:t>».</w:t>
      </w:r>
    </w:p>
    <w:p w:rsidR="00967896" w:rsidRPr="00061775" w:rsidRDefault="00967896" w:rsidP="00190831">
      <w:pPr>
        <w:pStyle w:val="a5"/>
      </w:pPr>
    </w:p>
    <w:p w:rsidR="000749BB" w:rsidRPr="00C67254" w:rsidRDefault="000749BB" w:rsidP="000749BB">
      <w:pPr>
        <w:widowControl w:val="0"/>
        <w:autoSpaceDE w:val="0"/>
        <w:autoSpaceDN w:val="0"/>
        <w:adjustRightInd w:val="0"/>
      </w:pPr>
      <w:r w:rsidRPr="00C67254">
        <w:t xml:space="preserve">Преподавание предмета </w:t>
      </w:r>
      <w:r w:rsidRPr="002F01B1">
        <w:rPr>
          <w:b/>
        </w:rPr>
        <w:t>«Физическая культура»</w:t>
      </w:r>
      <w:r w:rsidR="004F4142">
        <w:t xml:space="preserve"> ведется в объёме 2</w:t>
      </w:r>
      <w:r w:rsidRPr="00C67254">
        <w:t xml:space="preserve"> </w:t>
      </w:r>
      <w:r w:rsidR="00C67254" w:rsidRPr="00C67254">
        <w:t>часов</w:t>
      </w:r>
      <w:r w:rsidR="004F4142">
        <w:t>.</w:t>
      </w:r>
    </w:p>
    <w:p w:rsidR="00190831" w:rsidRPr="003A4B22" w:rsidRDefault="009B380C" w:rsidP="00061775">
      <w:pPr>
        <w:widowControl w:val="0"/>
        <w:autoSpaceDE w:val="0"/>
        <w:autoSpaceDN w:val="0"/>
        <w:adjustRightInd w:val="0"/>
        <w:ind w:firstLine="426"/>
        <w:rPr>
          <w:b/>
        </w:rPr>
      </w:pPr>
      <w:r w:rsidRPr="007249C3">
        <w:t xml:space="preserve">В учебном плане предусмотрено выполнение </w:t>
      </w:r>
      <w:proofErr w:type="gramStart"/>
      <w:r w:rsidRPr="007249C3">
        <w:t>обучающимися</w:t>
      </w:r>
      <w:proofErr w:type="gramEnd"/>
      <w:r w:rsidRPr="007249C3">
        <w:t xml:space="preserve"> </w:t>
      </w:r>
      <w:r w:rsidRPr="009218EE">
        <w:rPr>
          <w:b/>
        </w:rPr>
        <w:t>индивидуальных проектов.</w:t>
      </w:r>
      <w:r w:rsidRPr="00FC5B32">
        <w:cr/>
      </w:r>
      <w:r w:rsidR="00061775" w:rsidRPr="00061775"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="00061775" w:rsidRPr="00061775">
        <w:t>Индивидуальный проект</w:t>
      </w:r>
      <w:proofErr w:type="gramEnd"/>
      <w:r w:rsidR="00061775" w:rsidRPr="00061775">
        <w:t xml:space="preserve"> выполняется обучающимся в течение двух лет в рамках учебного времени, специально отведенного учебным планом.</w:t>
      </w:r>
      <w:r w:rsidR="001E165E">
        <w:t xml:space="preserve"> </w:t>
      </w:r>
      <w:r w:rsidR="00190831">
        <w:t xml:space="preserve">Нормативные документы, регламентирующие деятельность педагогических работников при реализации учебного курса </w:t>
      </w:r>
      <w:r w:rsidR="00190831" w:rsidRPr="003A4B22">
        <w:rPr>
          <w:b/>
        </w:rPr>
        <w:t>«</w:t>
      </w:r>
      <w:proofErr w:type="gramStart"/>
      <w:r w:rsidR="00190831" w:rsidRPr="003A4B22">
        <w:rPr>
          <w:b/>
        </w:rPr>
        <w:t>Индивидуальный проект</w:t>
      </w:r>
      <w:proofErr w:type="gramEnd"/>
      <w:r w:rsidR="00190831" w:rsidRPr="003A4B22">
        <w:rPr>
          <w:b/>
        </w:rPr>
        <w:t>»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1.</w:t>
      </w:r>
      <w:r w:rsidRPr="003A4B22">
        <w:tab/>
        <w:t>Федеральный закон от 29 декабря 2012 года № 273-ФЗ «Об образовании в Российской Федерации» (с изменениями).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2.</w:t>
      </w:r>
      <w:r w:rsidRPr="003A4B22">
        <w:tab/>
        <w:t xml:space="preserve">Федеральный государственный образовательный стандарт среднего общего образования (с изменениями и дополнениями), утвержденный приказом Министерства образования и науки РФ от 17 мая 2012 г. N 413 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3.</w:t>
      </w:r>
      <w:r w:rsidRPr="003A4B22"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4.</w:t>
      </w:r>
      <w:r w:rsidRPr="003A4B22">
        <w:tab/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5.</w:t>
      </w:r>
      <w:r w:rsidRPr="003A4B22">
        <w:tab/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6.</w:t>
      </w:r>
      <w:r w:rsidRPr="003A4B22">
        <w:tab/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7.</w:t>
      </w:r>
      <w:r w:rsidRPr="003A4B22">
        <w:tab/>
        <w:t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ступени общего образования»</w:t>
      </w: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8.</w:t>
      </w:r>
      <w:r w:rsidRPr="003A4B22">
        <w:tab/>
        <w:t>Локальные акты</w:t>
      </w:r>
      <w:r>
        <w:t xml:space="preserve"> «МБОУ «СОШ №</w:t>
      </w:r>
      <w:r w:rsidR="00D90866">
        <w:t>4 с</w:t>
      </w:r>
      <w:proofErr w:type="gramStart"/>
      <w:r w:rsidR="00D90866">
        <w:t>.Ч</w:t>
      </w:r>
      <w:proofErr w:type="gramEnd"/>
      <w:r w:rsidR="00D90866">
        <w:t>ермен</w:t>
      </w:r>
      <w:r>
        <w:t xml:space="preserve">» </w:t>
      </w:r>
      <w:r w:rsidRPr="003A4B22">
        <w:t>.</w:t>
      </w: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FE12CE" w:rsidRDefault="00FE12CE" w:rsidP="00FE12CE">
      <w:pPr>
        <w:jc w:val="center"/>
        <w:outlineLvl w:val="0"/>
        <w:rPr>
          <w:b/>
          <w:bCs/>
          <w:kern w:val="36"/>
          <w:sz w:val="26"/>
          <w:szCs w:val="26"/>
        </w:rPr>
      </w:pPr>
    </w:p>
    <w:p w:rsidR="00FE12CE" w:rsidRPr="00A0222D" w:rsidRDefault="00FE12CE" w:rsidP="00FE12CE">
      <w:pPr>
        <w:jc w:val="center"/>
        <w:outlineLvl w:val="0"/>
        <w:rPr>
          <w:b/>
          <w:bCs/>
          <w:kern w:val="36"/>
          <w:sz w:val="26"/>
          <w:szCs w:val="26"/>
        </w:rPr>
      </w:pPr>
      <w:r w:rsidRPr="00A0222D">
        <w:rPr>
          <w:b/>
          <w:bCs/>
          <w:kern w:val="36"/>
          <w:sz w:val="26"/>
          <w:szCs w:val="26"/>
        </w:rPr>
        <w:lastRenderedPageBreak/>
        <w:t xml:space="preserve">Учебный план </w:t>
      </w:r>
    </w:p>
    <w:p w:rsidR="00FE12CE" w:rsidRPr="0095785E" w:rsidRDefault="00FE12CE" w:rsidP="00FE12CE">
      <w:pPr>
        <w:jc w:val="center"/>
        <w:outlineLvl w:val="0"/>
        <w:rPr>
          <w:b/>
          <w:bCs/>
          <w:kern w:val="36"/>
          <w:sz w:val="26"/>
          <w:szCs w:val="26"/>
        </w:rPr>
      </w:pPr>
      <w:r w:rsidRPr="00A0222D">
        <w:rPr>
          <w:rFonts w:eastAsia="Calibri"/>
          <w:b/>
          <w:sz w:val="26"/>
          <w:szCs w:val="26"/>
        </w:rPr>
        <w:t xml:space="preserve">среднего общего образования  для </w:t>
      </w:r>
      <w:r w:rsidRPr="00A0222D">
        <w:rPr>
          <w:b/>
          <w:bCs/>
          <w:kern w:val="36"/>
          <w:sz w:val="26"/>
          <w:szCs w:val="26"/>
        </w:rPr>
        <w:t xml:space="preserve">10 класса МБОУ «СОШ </w:t>
      </w:r>
      <w:r>
        <w:rPr>
          <w:b/>
          <w:bCs/>
          <w:kern w:val="36"/>
          <w:sz w:val="26"/>
          <w:szCs w:val="26"/>
        </w:rPr>
        <w:t>№4 с</w:t>
      </w:r>
      <w:proofErr w:type="gramStart"/>
      <w:r>
        <w:rPr>
          <w:b/>
          <w:bCs/>
          <w:kern w:val="36"/>
          <w:sz w:val="26"/>
          <w:szCs w:val="26"/>
        </w:rPr>
        <w:t>.Ч</w:t>
      </w:r>
      <w:proofErr w:type="gramEnd"/>
      <w:r>
        <w:rPr>
          <w:b/>
          <w:bCs/>
          <w:kern w:val="36"/>
          <w:sz w:val="26"/>
          <w:szCs w:val="26"/>
        </w:rPr>
        <w:t>ермен</w:t>
      </w:r>
      <w:r w:rsidRPr="00A0222D">
        <w:rPr>
          <w:b/>
          <w:bCs/>
          <w:kern w:val="36"/>
          <w:sz w:val="26"/>
          <w:szCs w:val="26"/>
        </w:rPr>
        <w:t xml:space="preserve">»  </w:t>
      </w:r>
      <w:r>
        <w:rPr>
          <w:b/>
          <w:bCs/>
          <w:kern w:val="36"/>
          <w:sz w:val="26"/>
          <w:szCs w:val="26"/>
        </w:rPr>
        <w:t>естественно - научного</w:t>
      </w:r>
      <w:r w:rsidRPr="00A0222D">
        <w:rPr>
          <w:b/>
          <w:bCs/>
          <w:kern w:val="36"/>
          <w:sz w:val="26"/>
          <w:szCs w:val="26"/>
        </w:rPr>
        <w:t xml:space="preserve"> профиля  с углубленным изучением</w:t>
      </w:r>
      <w:r>
        <w:rPr>
          <w:b/>
          <w:bCs/>
          <w:kern w:val="36"/>
          <w:sz w:val="26"/>
          <w:szCs w:val="26"/>
        </w:rPr>
        <w:t xml:space="preserve"> химии и биологии </w:t>
      </w:r>
      <w:r w:rsidRPr="00A0222D">
        <w:rPr>
          <w:b/>
          <w:bCs/>
          <w:kern w:val="36"/>
          <w:sz w:val="26"/>
          <w:szCs w:val="26"/>
        </w:rPr>
        <w:t>на 2023-2024</w:t>
      </w:r>
    </w:p>
    <w:p w:rsidR="00FE12CE" w:rsidRPr="00C16374" w:rsidRDefault="00FE12CE" w:rsidP="00FE12C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04"/>
        <w:gridCol w:w="2640"/>
        <w:gridCol w:w="1701"/>
        <w:gridCol w:w="1125"/>
        <w:gridCol w:w="15"/>
        <w:gridCol w:w="1411"/>
      </w:tblGrid>
      <w:tr w:rsidR="00FE12CE" w:rsidRPr="00773729" w:rsidTr="00FE12CE">
        <w:trPr>
          <w:trHeight w:val="86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Предметная область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Учебный предмет</w:t>
            </w:r>
          </w:p>
        </w:tc>
        <w:tc>
          <w:tcPr>
            <w:tcW w:w="4252" w:type="dxa"/>
            <w:gridSpan w:val="4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10 класс</w:t>
            </w:r>
          </w:p>
        </w:tc>
      </w:tr>
      <w:tr w:rsidR="00FE12CE" w:rsidRPr="00773729" w:rsidTr="00FE12CE">
        <w:trPr>
          <w:trHeight w:val="705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Уровень изучения предмета</w:t>
            </w:r>
          </w:p>
        </w:tc>
        <w:tc>
          <w:tcPr>
            <w:tcW w:w="2551" w:type="dxa"/>
            <w:gridSpan w:val="3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Количество часов в неделю/год</w:t>
            </w:r>
          </w:p>
        </w:tc>
      </w:tr>
      <w:tr w:rsidR="00FE12CE" w:rsidRPr="00773729" w:rsidTr="00FE12CE">
        <w:trPr>
          <w:trHeight w:val="435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FE12CE" w:rsidRPr="00773729" w:rsidTr="00FE12CE">
        <w:trPr>
          <w:trHeight w:val="142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Русский язык и литература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Русский язык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53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Литература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FE12CE" w:rsidRPr="00773729" w:rsidTr="00FE12CE">
        <w:trPr>
          <w:trHeight w:val="100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Родной язык и родная литература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Родной язык (ингушский)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53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Родная (ингушская) литература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34</w:t>
            </w:r>
          </w:p>
        </w:tc>
      </w:tr>
      <w:tr w:rsidR="00FE12CE" w:rsidRPr="00773729" w:rsidTr="00FE12CE">
        <w:trPr>
          <w:trHeight w:val="239"/>
        </w:trPr>
        <w:tc>
          <w:tcPr>
            <w:tcW w:w="241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Иностранные языки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Иностранный язык (английский)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FE12CE" w:rsidRPr="00773729" w:rsidTr="00FE12CE">
        <w:trPr>
          <w:trHeight w:val="96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Общественные науки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История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53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Обществознание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53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География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34</w:t>
            </w:r>
          </w:p>
        </w:tc>
      </w:tr>
      <w:tr w:rsidR="00FE12CE" w:rsidRPr="00773729" w:rsidTr="00FE12CE">
        <w:trPr>
          <w:trHeight w:val="201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Математика и информатика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</w:tr>
      <w:tr w:rsidR="00FE12CE" w:rsidRPr="00773729" w:rsidTr="00FE12CE">
        <w:trPr>
          <w:trHeight w:val="300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Геометрия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</w:tr>
      <w:tr w:rsidR="00FE12CE" w:rsidRPr="00773729" w:rsidTr="00FE12CE">
        <w:trPr>
          <w:trHeight w:val="202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Вероятность и статистика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25" w:type="dxa"/>
          </w:tcPr>
          <w:p w:rsidR="00FE12CE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  <w:gridSpan w:val="2"/>
          </w:tcPr>
          <w:p w:rsidR="00FE12CE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FE12CE" w:rsidRPr="00773729" w:rsidTr="00FE12CE">
        <w:trPr>
          <w:trHeight w:val="100"/>
        </w:trPr>
        <w:tc>
          <w:tcPr>
            <w:tcW w:w="241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Информатика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34</w:t>
            </w:r>
          </w:p>
        </w:tc>
      </w:tr>
      <w:tr w:rsidR="00FE12CE" w:rsidRPr="00773729" w:rsidTr="00FE12CE">
        <w:trPr>
          <w:trHeight w:val="100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Естественные науки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Физика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25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Химия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FE12CE" w:rsidRPr="00773729" w:rsidTr="00FE12CE">
        <w:trPr>
          <w:trHeight w:val="53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Биология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FE12CE" w:rsidRPr="00773729" w:rsidTr="00FE12CE">
        <w:trPr>
          <w:trHeight w:val="100"/>
        </w:trPr>
        <w:tc>
          <w:tcPr>
            <w:tcW w:w="2410" w:type="dxa"/>
            <w:vMerge w:val="restart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Физическая культура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68</w:t>
            </w:r>
          </w:p>
        </w:tc>
      </w:tr>
      <w:tr w:rsidR="00FE12CE" w:rsidRPr="00773729" w:rsidTr="00FE12CE">
        <w:trPr>
          <w:trHeight w:val="497"/>
        </w:trPr>
        <w:tc>
          <w:tcPr>
            <w:tcW w:w="2410" w:type="dxa"/>
            <w:vMerge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Основы безопасности жизнедеятельности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34</w:t>
            </w:r>
          </w:p>
        </w:tc>
      </w:tr>
      <w:tr w:rsidR="00FE12CE" w:rsidRPr="00773729" w:rsidTr="00FE12CE">
        <w:trPr>
          <w:trHeight w:val="113"/>
        </w:trPr>
        <w:tc>
          <w:tcPr>
            <w:tcW w:w="241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73729">
              <w:t>Индивидуальный проект</w:t>
            </w:r>
            <w:proofErr w:type="gramEnd"/>
            <w:r w:rsidRPr="00773729">
              <w:t xml:space="preserve"> 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Б</w:t>
            </w:r>
          </w:p>
        </w:tc>
        <w:tc>
          <w:tcPr>
            <w:tcW w:w="1140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729">
              <w:t>34</w:t>
            </w:r>
          </w:p>
        </w:tc>
      </w:tr>
      <w:tr w:rsidR="00FE12CE" w:rsidRPr="00773729" w:rsidTr="00FE12CE">
        <w:trPr>
          <w:trHeight w:val="85"/>
        </w:trPr>
        <w:tc>
          <w:tcPr>
            <w:tcW w:w="241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ИТОГО:</w:t>
            </w:r>
          </w:p>
        </w:tc>
        <w:tc>
          <w:tcPr>
            <w:tcW w:w="354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left="117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</w:tr>
      <w:tr w:rsidR="00FE12CE" w:rsidRPr="00773729" w:rsidTr="00FE12CE">
        <w:trPr>
          <w:trHeight w:val="288"/>
        </w:trPr>
        <w:tc>
          <w:tcPr>
            <w:tcW w:w="5954" w:type="dxa"/>
            <w:gridSpan w:val="3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73729">
              <w:t>Часть</w:t>
            </w:r>
            <w:proofErr w:type="gramEnd"/>
            <w:r w:rsidRPr="00773729">
              <w:t xml:space="preserve"> формируемая участниками</w:t>
            </w:r>
          </w:p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  <w:r w:rsidRPr="00773729">
              <w:t xml:space="preserve"> образовательных отношений</w:t>
            </w:r>
          </w:p>
        </w:tc>
        <w:tc>
          <w:tcPr>
            <w:tcW w:w="1701" w:type="dxa"/>
            <w:vAlign w:val="center"/>
          </w:tcPr>
          <w:p w:rsidR="00FE12CE" w:rsidRPr="00773729" w:rsidRDefault="00FE12CE" w:rsidP="00E838A3"/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2"/>
            <w:vAlign w:val="center"/>
          </w:tcPr>
          <w:p w:rsidR="00FE12CE" w:rsidRPr="00773729" w:rsidRDefault="00FE12CE" w:rsidP="00E838A3">
            <w:pPr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1" w:type="dxa"/>
            <w:vAlign w:val="center"/>
          </w:tcPr>
          <w:p w:rsidR="00FE12CE" w:rsidRPr="00773729" w:rsidRDefault="00FE12CE" w:rsidP="00E838A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73729">
              <w:rPr>
                <w:b/>
              </w:rPr>
              <w:t>102</w:t>
            </w:r>
          </w:p>
        </w:tc>
      </w:tr>
      <w:tr w:rsidR="00FE12CE" w:rsidRPr="00773729" w:rsidTr="00FE12CE">
        <w:trPr>
          <w:trHeight w:val="196"/>
        </w:trPr>
        <w:tc>
          <w:tcPr>
            <w:tcW w:w="331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Курсы по выбору</w:t>
            </w:r>
          </w:p>
        </w:tc>
        <w:tc>
          <w:tcPr>
            <w:tcW w:w="264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</w:tr>
      <w:tr w:rsidR="00FE12CE" w:rsidRPr="00773729" w:rsidTr="00FE12CE">
        <w:trPr>
          <w:trHeight w:val="201"/>
        </w:trPr>
        <w:tc>
          <w:tcPr>
            <w:tcW w:w="331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Химия</w:t>
            </w:r>
          </w:p>
        </w:tc>
        <w:tc>
          <w:tcPr>
            <w:tcW w:w="264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  <w:r w:rsidRPr="00773729">
              <w:t>Практикум решения задач. Готовимся к ЕГЭ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E12CE" w:rsidRPr="00313427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13427">
              <w:rPr>
                <w:b/>
                <w:color w:val="FF0000"/>
              </w:rP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34</w:t>
            </w:r>
          </w:p>
        </w:tc>
      </w:tr>
      <w:tr w:rsidR="00FE12CE" w:rsidRPr="00773729" w:rsidTr="00FE12CE">
        <w:trPr>
          <w:trHeight w:val="100"/>
        </w:trPr>
        <w:tc>
          <w:tcPr>
            <w:tcW w:w="331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Биология</w:t>
            </w:r>
          </w:p>
        </w:tc>
        <w:tc>
          <w:tcPr>
            <w:tcW w:w="264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  <w:r w:rsidRPr="00773729">
              <w:t>Практикум решения задач. Готовимся к ЕГЭ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E12CE" w:rsidRPr="00313427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13427">
              <w:rPr>
                <w:b/>
                <w:color w:val="FF0000"/>
              </w:rP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34</w:t>
            </w:r>
          </w:p>
        </w:tc>
      </w:tr>
      <w:tr w:rsidR="00FE12CE" w:rsidRPr="00773729" w:rsidTr="00FE12CE">
        <w:trPr>
          <w:trHeight w:val="100"/>
        </w:trPr>
        <w:tc>
          <w:tcPr>
            <w:tcW w:w="331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Физика</w:t>
            </w:r>
          </w:p>
        </w:tc>
        <w:tc>
          <w:tcPr>
            <w:tcW w:w="264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</w:pPr>
            <w:r w:rsidRPr="00773729">
              <w:t>Практикум решения задач. Готовимся к ЕГЭ</w:t>
            </w: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E12CE" w:rsidRPr="00313427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13427">
              <w:rPr>
                <w:b/>
                <w:color w:val="FF0000"/>
              </w:rPr>
              <w:t>1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34</w:t>
            </w:r>
          </w:p>
        </w:tc>
      </w:tr>
      <w:tr w:rsidR="00FE12CE" w:rsidRPr="00773729" w:rsidTr="00FE12CE">
        <w:trPr>
          <w:trHeight w:val="206"/>
        </w:trPr>
        <w:tc>
          <w:tcPr>
            <w:tcW w:w="3314" w:type="dxa"/>
            <w:gridSpan w:val="2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3729">
              <w:rPr>
                <w:b/>
              </w:rPr>
              <w:t>ИТОГО ЧАСОВ</w:t>
            </w:r>
          </w:p>
        </w:tc>
        <w:tc>
          <w:tcPr>
            <w:tcW w:w="2640" w:type="dxa"/>
            <w:vAlign w:val="center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26" w:type="dxa"/>
            <w:gridSpan w:val="2"/>
          </w:tcPr>
          <w:p w:rsidR="00FE12CE" w:rsidRPr="00773729" w:rsidRDefault="00FE12CE" w:rsidP="00E838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729">
              <w:rPr>
                <w:b/>
              </w:rPr>
              <w:t>1258</w:t>
            </w:r>
          </w:p>
        </w:tc>
      </w:tr>
    </w:tbl>
    <w:p w:rsidR="006B5733" w:rsidRDefault="006B5733" w:rsidP="006B5733">
      <w:pPr>
        <w:widowControl w:val="0"/>
        <w:autoSpaceDE w:val="0"/>
        <w:autoSpaceDN w:val="0"/>
        <w:adjustRightInd w:val="0"/>
        <w:spacing w:line="240" w:lineRule="exact"/>
        <w:ind w:firstLine="425"/>
        <w:contextualSpacing/>
        <w:jc w:val="center"/>
        <w:rPr>
          <w:b/>
          <w:sz w:val="28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</w:rPr>
      </w:pPr>
    </w:p>
    <w:p w:rsidR="006B5733" w:rsidRDefault="006B5733" w:rsidP="006B5733">
      <w:pPr>
        <w:ind w:right="-1" w:firstLine="284"/>
        <w:jc w:val="center"/>
        <w:rPr>
          <w:rFonts w:eastAsia="Calibri"/>
          <w:b/>
          <w:sz w:val="28"/>
          <w:szCs w:val="22"/>
        </w:rPr>
      </w:pPr>
    </w:p>
    <w:p w:rsidR="00FE12CE" w:rsidRDefault="00FE12CE" w:rsidP="006B5733">
      <w:pPr>
        <w:ind w:right="-1" w:firstLine="284"/>
        <w:jc w:val="center"/>
        <w:rPr>
          <w:rFonts w:eastAsia="Calibri"/>
          <w:b/>
          <w:sz w:val="28"/>
          <w:szCs w:val="22"/>
        </w:rPr>
      </w:pPr>
    </w:p>
    <w:p w:rsidR="00FE12CE" w:rsidRDefault="00FE12CE" w:rsidP="006B5733">
      <w:pPr>
        <w:ind w:right="-1" w:firstLine="284"/>
        <w:jc w:val="center"/>
        <w:rPr>
          <w:rFonts w:eastAsia="Calibri"/>
          <w:b/>
          <w:sz w:val="28"/>
          <w:szCs w:val="22"/>
        </w:rPr>
      </w:pPr>
    </w:p>
    <w:p w:rsidR="00FE12CE" w:rsidRDefault="00FE12CE" w:rsidP="006B5733">
      <w:pPr>
        <w:ind w:right="-1" w:firstLine="284"/>
        <w:jc w:val="center"/>
        <w:rPr>
          <w:rFonts w:eastAsia="Calibri"/>
          <w:b/>
          <w:sz w:val="28"/>
          <w:szCs w:val="22"/>
        </w:rPr>
      </w:pPr>
    </w:p>
    <w:p w:rsidR="00FE12CE" w:rsidRDefault="00FE12CE" w:rsidP="006B5733">
      <w:pPr>
        <w:ind w:right="-1" w:firstLine="284"/>
        <w:jc w:val="center"/>
        <w:rPr>
          <w:b/>
          <w:sz w:val="28"/>
        </w:rPr>
      </w:pPr>
    </w:p>
    <w:p w:rsidR="006B5733" w:rsidRPr="008D4049" w:rsidRDefault="006B5733" w:rsidP="006B5733">
      <w:pPr>
        <w:spacing w:before="100" w:beforeAutospacing="1" w:after="100" w:afterAutospacing="1"/>
        <w:ind w:right="518"/>
        <w:jc w:val="both"/>
      </w:pPr>
      <w:r w:rsidRPr="008D4049">
        <w:rPr>
          <w:color w:val="000000"/>
        </w:rPr>
        <w:lastRenderedPageBreak/>
        <w:t xml:space="preserve">   </w:t>
      </w:r>
      <w:proofErr w:type="gramStart"/>
      <w:r w:rsidRPr="008D4049">
        <w:rPr>
          <w:color w:val="000000"/>
        </w:rPr>
        <w:t xml:space="preserve">Кроме того, профильная подготовка обучающихся 11-х класса усилена часами индивидуально-вариативной части, выделенными на преподавание </w:t>
      </w:r>
      <w:r w:rsidRPr="008D4049">
        <w:t>элективных курсов</w:t>
      </w:r>
      <w:r w:rsidRPr="008D4049">
        <w:rPr>
          <w:color w:val="000000"/>
        </w:rPr>
        <w:t>.</w:t>
      </w:r>
      <w:proofErr w:type="gramEnd"/>
      <w:r w:rsidRPr="008D4049">
        <w:rPr>
          <w:color w:val="000000"/>
        </w:rPr>
        <w:t xml:space="preserve"> </w:t>
      </w:r>
      <w:r w:rsidRPr="008D4049">
        <w:t>Часы элективных учебных предметов не выходят за рамки максимально допустимой нагрузки учебного плана. Программы элективных учебных предметов разработаны в соответствии с примерными общеобразовательными программами среднего (полного) образования по указанным предметам и образовательными запросами обучающихся и их родителей (законных представителей). Преподавание элективных учебных предметов осуществляется по модифицированным программам, составленными учителями, ведущими эти предметы. Рабочие программы к элективным учебным курсам прошли необходимую процедуру утверждения методическими объединениями, методическим советом школы, директором школы.При проведении курсов по выбору допускается деление класса на группы. Количество учащихся в одной группе должно быть не менее 7-8 человек и не более 15-20 человек.</w:t>
      </w:r>
    </w:p>
    <w:p w:rsidR="006B5733" w:rsidRPr="008D4049" w:rsidRDefault="006B5733" w:rsidP="006B5733">
      <w:pPr>
        <w:ind w:right="518"/>
        <w:jc w:val="both"/>
      </w:pPr>
    </w:p>
    <w:p w:rsidR="006B5733" w:rsidRPr="008D4049" w:rsidRDefault="006B5733" w:rsidP="006B5733">
      <w:pPr>
        <w:spacing w:line="276" w:lineRule="auto"/>
        <w:contextualSpacing/>
        <w:rPr>
          <w:color w:val="FF0000"/>
        </w:rPr>
      </w:pPr>
    </w:p>
    <w:p w:rsidR="006B5733" w:rsidRPr="008D4049" w:rsidRDefault="006B5733" w:rsidP="006B5733">
      <w:pPr>
        <w:autoSpaceDE w:val="0"/>
        <w:autoSpaceDN w:val="0"/>
        <w:adjustRightInd w:val="0"/>
        <w:rPr>
          <w:color w:val="000000"/>
        </w:rPr>
      </w:pPr>
    </w:p>
    <w:p w:rsidR="006B5733" w:rsidRPr="008D4049" w:rsidRDefault="006B5733" w:rsidP="006B5733">
      <w:pPr>
        <w:autoSpaceDE w:val="0"/>
        <w:autoSpaceDN w:val="0"/>
        <w:adjustRightInd w:val="0"/>
        <w:rPr>
          <w:color w:val="000000"/>
        </w:rPr>
      </w:pPr>
      <w:r w:rsidRPr="008D4049">
        <w:rPr>
          <w:color w:val="000000"/>
        </w:rPr>
        <w:t xml:space="preserve">В 10,11 классе по всем предметам учебного плана проводится промежуточная аттестация  в конце учебного года. Формы проведения промежуточной аттестации определяются решением школьных методических объединений, предполагает следующие формы: </w:t>
      </w:r>
    </w:p>
    <w:p w:rsidR="006B5733" w:rsidRPr="008D4049" w:rsidRDefault="006B5733" w:rsidP="006B57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53"/>
        <w:gridCol w:w="3349"/>
        <w:gridCol w:w="3612"/>
      </w:tblGrid>
      <w:tr w:rsidR="006B5733" w:rsidRPr="008D4049" w:rsidTr="00736B3E">
        <w:trPr>
          <w:trHeight w:val="98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b/>
                <w:bCs/>
                <w:color w:val="000000"/>
              </w:rPr>
              <w:t xml:space="preserve">Предметы/предметы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b/>
                <w:bCs/>
                <w:color w:val="000000"/>
              </w:rPr>
              <w:t xml:space="preserve">11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Русский язык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Изложение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Сочинение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Литература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Сочинение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Родной язык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Тест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Английский язык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Говорение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>Аудирование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Математика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Информатика и ИКТ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Практическая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История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228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Обществознание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Смысловое чтение и работа с текстом.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География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>Тест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Физика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Химия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Биология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Контрольная работа </w:t>
            </w:r>
          </w:p>
        </w:tc>
      </w:tr>
      <w:tr w:rsidR="006B5733" w:rsidRPr="008D4049" w:rsidTr="00736B3E">
        <w:trPr>
          <w:trHeight w:val="100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Технология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>Проект , Тест</w:t>
            </w:r>
          </w:p>
        </w:tc>
      </w:tr>
      <w:tr w:rsidR="006B5733" w:rsidRPr="008D4049" w:rsidTr="00736B3E">
        <w:trPr>
          <w:trHeight w:val="228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3349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Тест </w:t>
            </w:r>
          </w:p>
        </w:tc>
        <w:tc>
          <w:tcPr>
            <w:tcW w:w="3612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Зачет </w:t>
            </w:r>
          </w:p>
        </w:tc>
      </w:tr>
      <w:tr w:rsidR="006B5733" w:rsidRPr="008D4049" w:rsidTr="00736B3E">
        <w:trPr>
          <w:trHeight w:val="228"/>
        </w:trPr>
        <w:tc>
          <w:tcPr>
            <w:tcW w:w="3353" w:type="dxa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Физическая культура </w:t>
            </w:r>
          </w:p>
        </w:tc>
        <w:tc>
          <w:tcPr>
            <w:tcW w:w="6961" w:type="dxa"/>
            <w:gridSpan w:val="2"/>
          </w:tcPr>
          <w:p w:rsidR="006B5733" w:rsidRPr="008D4049" w:rsidRDefault="006B5733" w:rsidP="00736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D4049">
              <w:rPr>
                <w:rFonts w:eastAsia="Calibri"/>
                <w:color w:val="000000"/>
              </w:rPr>
              <w:t xml:space="preserve">Тестирование физического развития и двигательной активности </w:t>
            </w:r>
          </w:p>
        </w:tc>
      </w:tr>
    </w:tbl>
    <w:p w:rsidR="006B5733" w:rsidRPr="008D4049" w:rsidRDefault="006B5733" w:rsidP="006B5733">
      <w:pPr>
        <w:spacing w:line="276" w:lineRule="auto"/>
        <w:contextualSpacing/>
        <w:rPr>
          <w:b/>
        </w:rPr>
      </w:pPr>
    </w:p>
    <w:p w:rsidR="006B5733" w:rsidRPr="008D4049" w:rsidRDefault="006B5733" w:rsidP="006B5733">
      <w:pPr>
        <w:spacing w:line="225" w:lineRule="atLeast"/>
        <w:jc w:val="both"/>
      </w:pPr>
      <w:r w:rsidRPr="008D4049">
        <w:rPr>
          <w:rStyle w:val="a3"/>
        </w:rPr>
        <w:t>Введение данного учебного плана предполагает:</w:t>
      </w:r>
    </w:p>
    <w:p w:rsidR="006B5733" w:rsidRPr="008D4049" w:rsidRDefault="006B5733" w:rsidP="006B5733">
      <w:pPr>
        <w:spacing w:line="225" w:lineRule="atLeast"/>
        <w:jc w:val="both"/>
      </w:pPr>
      <w:r w:rsidRPr="008D4049">
        <w:t>Удовлетворение образовательных задач учащихся и их родителей, т.е. выполнение социального заказа;</w:t>
      </w:r>
    </w:p>
    <w:p w:rsidR="006B5733" w:rsidRPr="008D4049" w:rsidRDefault="006B5733" w:rsidP="006B5733">
      <w:pPr>
        <w:spacing w:line="225" w:lineRule="atLeast"/>
        <w:jc w:val="both"/>
      </w:pPr>
      <w:r w:rsidRPr="008D4049">
        <w:t>Повышение качества знаний, создание благоприятных условий для развития каждого ученика в общеобразовательной школе.</w:t>
      </w: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sectPr w:rsidR="00190831" w:rsidSect="00055F75">
      <w:pgSz w:w="11906" w:h="16838"/>
      <w:pgMar w:top="709" w:right="56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343"/>
    <w:multiLevelType w:val="hybridMultilevel"/>
    <w:tmpl w:val="A956E7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">
    <w:nsid w:val="180F3C49"/>
    <w:multiLevelType w:val="hybridMultilevel"/>
    <w:tmpl w:val="192C1378"/>
    <w:lvl w:ilvl="0" w:tplc="574A472A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B2D23E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2" w:tplc="4BE4E59C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  <w:lvl w:ilvl="3" w:tplc="3912B3A6">
      <w:numFmt w:val="bullet"/>
      <w:lvlText w:val="•"/>
      <w:lvlJc w:val="left"/>
      <w:pPr>
        <w:ind w:left="6562" w:hanging="428"/>
      </w:pPr>
      <w:rPr>
        <w:rFonts w:hint="default"/>
        <w:lang w:val="ru-RU" w:eastAsia="en-US" w:bidi="ar-SA"/>
      </w:rPr>
    </w:lvl>
    <w:lvl w:ilvl="4" w:tplc="7C100FD6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5" w:tplc="F3AA883A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6" w:tplc="79A8834A">
      <w:numFmt w:val="bullet"/>
      <w:lvlText w:val="•"/>
      <w:lvlJc w:val="left"/>
      <w:pPr>
        <w:ind w:left="8395" w:hanging="428"/>
      </w:pPr>
      <w:rPr>
        <w:rFonts w:hint="default"/>
        <w:lang w:val="ru-RU" w:eastAsia="en-US" w:bidi="ar-SA"/>
      </w:rPr>
    </w:lvl>
    <w:lvl w:ilvl="7" w:tplc="181C5374">
      <w:numFmt w:val="bullet"/>
      <w:lvlText w:val="•"/>
      <w:lvlJc w:val="left"/>
      <w:pPr>
        <w:ind w:left="9006" w:hanging="428"/>
      </w:pPr>
      <w:rPr>
        <w:rFonts w:hint="default"/>
        <w:lang w:val="ru-RU" w:eastAsia="en-US" w:bidi="ar-SA"/>
      </w:rPr>
    </w:lvl>
    <w:lvl w:ilvl="8" w:tplc="DBAE4016">
      <w:numFmt w:val="bullet"/>
      <w:lvlText w:val="•"/>
      <w:lvlJc w:val="left"/>
      <w:pPr>
        <w:ind w:left="961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831"/>
    <w:rsid w:val="00013DCD"/>
    <w:rsid w:val="0001408F"/>
    <w:rsid w:val="00021DDF"/>
    <w:rsid w:val="00044B9E"/>
    <w:rsid w:val="00055F75"/>
    <w:rsid w:val="000607B4"/>
    <w:rsid w:val="00061775"/>
    <w:rsid w:val="000749BB"/>
    <w:rsid w:val="000859BC"/>
    <w:rsid w:val="000B7C40"/>
    <w:rsid w:val="000D1F93"/>
    <w:rsid w:val="00100B4F"/>
    <w:rsid w:val="001178A2"/>
    <w:rsid w:val="001214BD"/>
    <w:rsid w:val="001237DD"/>
    <w:rsid w:val="00143E11"/>
    <w:rsid w:val="00156FC7"/>
    <w:rsid w:val="00160026"/>
    <w:rsid w:val="00164C77"/>
    <w:rsid w:val="001826BE"/>
    <w:rsid w:val="00190831"/>
    <w:rsid w:val="001A26EB"/>
    <w:rsid w:val="001B2DAC"/>
    <w:rsid w:val="001E1012"/>
    <w:rsid w:val="001E165E"/>
    <w:rsid w:val="00222542"/>
    <w:rsid w:val="00226F43"/>
    <w:rsid w:val="00234596"/>
    <w:rsid w:val="002412A8"/>
    <w:rsid w:val="00242DAD"/>
    <w:rsid w:val="00246C2C"/>
    <w:rsid w:val="002507D4"/>
    <w:rsid w:val="00294517"/>
    <w:rsid w:val="002C0792"/>
    <w:rsid w:val="002F01B1"/>
    <w:rsid w:val="002F128D"/>
    <w:rsid w:val="00306262"/>
    <w:rsid w:val="00314B0E"/>
    <w:rsid w:val="00316610"/>
    <w:rsid w:val="0032265F"/>
    <w:rsid w:val="00325FCA"/>
    <w:rsid w:val="00327E05"/>
    <w:rsid w:val="00336D0A"/>
    <w:rsid w:val="00337B97"/>
    <w:rsid w:val="0034349A"/>
    <w:rsid w:val="00345070"/>
    <w:rsid w:val="00355C74"/>
    <w:rsid w:val="00372E95"/>
    <w:rsid w:val="003A297F"/>
    <w:rsid w:val="003D08AE"/>
    <w:rsid w:val="003E5DBB"/>
    <w:rsid w:val="004F4142"/>
    <w:rsid w:val="004F5A86"/>
    <w:rsid w:val="005024CC"/>
    <w:rsid w:val="00510353"/>
    <w:rsid w:val="00522ED9"/>
    <w:rsid w:val="005A0E13"/>
    <w:rsid w:val="005A771F"/>
    <w:rsid w:val="005C4456"/>
    <w:rsid w:val="005D32D6"/>
    <w:rsid w:val="005D7535"/>
    <w:rsid w:val="005E0E27"/>
    <w:rsid w:val="005E101E"/>
    <w:rsid w:val="005E5774"/>
    <w:rsid w:val="00645ADD"/>
    <w:rsid w:val="00661A97"/>
    <w:rsid w:val="0069007C"/>
    <w:rsid w:val="006A113A"/>
    <w:rsid w:val="006B5733"/>
    <w:rsid w:val="006D1C94"/>
    <w:rsid w:val="007011BD"/>
    <w:rsid w:val="007067D9"/>
    <w:rsid w:val="0070727D"/>
    <w:rsid w:val="00736B3E"/>
    <w:rsid w:val="00750724"/>
    <w:rsid w:val="0075718B"/>
    <w:rsid w:val="00767BBF"/>
    <w:rsid w:val="00772025"/>
    <w:rsid w:val="007B4930"/>
    <w:rsid w:val="007B6575"/>
    <w:rsid w:val="007C7283"/>
    <w:rsid w:val="007F2A55"/>
    <w:rsid w:val="008046C0"/>
    <w:rsid w:val="008145A8"/>
    <w:rsid w:val="008D4049"/>
    <w:rsid w:val="008E018C"/>
    <w:rsid w:val="008F1651"/>
    <w:rsid w:val="00901BE8"/>
    <w:rsid w:val="00916732"/>
    <w:rsid w:val="00963D29"/>
    <w:rsid w:val="00967896"/>
    <w:rsid w:val="00977587"/>
    <w:rsid w:val="00991604"/>
    <w:rsid w:val="009A3F5B"/>
    <w:rsid w:val="009B0B54"/>
    <w:rsid w:val="009B380C"/>
    <w:rsid w:val="009D0102"/>
    <w:rsid w:val="009F01EE"/>
    <w:rsid w:val="009F190A"/>
    <w:rsid w:val="00A35CE3"/>
    <w:rsid w:val="00A55DB6"/>
    <w:rsid w:val="00A91FDD"/>
    <w:rsid w:val="00AA6089"/>
    <w:rsid w:val="00AE046F"/>
    <w:rsid w:val="00B31CAA"/>
    <w:rsid w:val="00B71AD3"/>
    <w:rsid w:val="00BB5A02"/>
    <w:rsid w:val="00BD4F33"/>
    <w:rsid w:val="00BD6FCC"/>
    <w:rsid w:val="00BE4C08"/>
    <w:rsid w:val="00C53B02"/>
    <w:rsid w:val="00C636EB"/>
    <w:rsid w:val="00C63C90"/>
    <w:rsid w:val="00C67254"/>
    <w:rsid w:val="00C7660A"/>
    <w:rsid w:val="00C86138"/>
    <w:rsid w:val="00CE2E40"/>
    <w:rsid w:val="00D01AC6"/>
    <w:rsid w:val="00D25802"/>
    <w:rsid w:val="00D2705B"/>
    <w:rsid w:val="00D37F3C"/>
    <w:rsid w:val="00D7206E"/>
    <w:rsid w:val="00D90866"/>
    <w:rsid w:val="00D950A9"/>
    <w:rsid w:val="00DC7795"/>
    <w:rsid w:val="00DF2199"/>
    <w:rsid w:val="00DF3134"/>
    <w:rsid w:val="00DF5840"/>
    <w:rsid w:val="00EC409E"/>
    <w:rsid w:val="00ED4F66"/>
    <w:rsid w:val="00F076FE"/>
    <w:rsid w:val="00F202FD"/>
    <w:rsid w:val="00F210FB"/>
    <w:rsid w:val="00F324B7"/>
    <w:rsid w:val="00F45582"/>
    <w:rsid w:val="00F9769C"/>
    <w:rsid w:val="00FC3F25"/>
    <w:rsid w:val="00FD3536"/>
    <w:rsid w:val="00FD4A6E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0831"/>
    <w:rPr>
      <w:b/>
      <w:bCs/>
    </w:rPr>
  </w:style>
  <w:style w:type="table" w:styleId="a4">
    <w:name w:val="Table Grid"/>
    <w:basedOn w:val="a1"/>
    <w:uiPriority w:val="39"/>
    <w:rsid w:val="0019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0831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5E5774"/>
    <w:pPr>
      <w:widowControl w:val="0"/>
      <w:autoSpaceDE w:val="0"/>
      <w:autoSpaceDN w:val="0"/>
      <w:ind w:left="299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E577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5E5774"/>
    <w:pPr>
      <w:widowControl w:val="0"/>
      <w:autoSpaceDE w:val="0"/>
      <w:autoSpaceDN w:val="0"/>
      <w:ind w:left="439" w:hanging="141"/>
    </w:pPr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5E5774"/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uiPriority w:val="59"/>
    <w:rsid w:val="0006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45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0B27-68BC-49E4-A425-6A5A85D0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 Иванов</cp:lastModifiedBy>
  <cp:revision>5</cp:revision>
  <cp:lastPrinted>2022-09-21T10:15:00Z</cp:lastPrinted>
  <dcterms:created xsi:type="dcterms:W3CDTF">2023-06-21T12:52:00Z</dcterms:created>
  <dcterms:modified xsi:type="dcterms:W3CDTF">2023-09-11T12:22:00Z</dcterms:modified>
</cp:coreProperties>
</file>